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3544"/>
        <w:gridCol w:w="5103"/>
        <w:gridCol w:w="5045"/>
      </w:tblGrid>
      <w:tr w:rsidR="00B66C59" w14:paraId="33B5F445" w14:textId="77777777" w:rsidTr="00B66C59">
        <w:tc>
          <w:tcPr>
            <w:tcW w:w="169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7D8D91" w14:textId="77777777" w:rsidR="00B66C59" w:rsidRDefault="00B66C59" w:rsidP="001D0619"/>
        </w:tc>
        <w:tc>
          <w:tcPr>
            <w:tcW w:w="354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ACBDA1" w14:textId="77777777" w:rsidR="00B66C59" w:rsidRDefault="00B66C59" w:rsidP="001D0619"/>
        </w:tc>
        <w:tc>
          <w:tcPr>
            <w:tcW w:w="51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6F3AE0A" w14:textId="77777777" w:rsidR="00DC3E0D" w:rsidRDefault="00DC3E0D" w:rsidP="001D0619"/>
        </w:tc>
        <w:tc>
          <w:tcPr>
            <w:tcW w:w="5045" w:type="dxa"/>
            <w:tcBorders>
              <w:top w:val="single" w:sz="4" w:space="0" w:color="auto"/>
              <w:left w:val="single" w:sz="4" w:space="0" w:color="FFFFFF" w:themeColor="background1"/>
              <w:bottom w:val="single" w:sz="4" w:space="0" w:color="FFFFFF" w:themeColor="background1"/>
            </w:tcBorders>
          </w:tcPr>
          <w:p w14:paraId="7D68ACB1" w14:textId="77777777" w:rsidR="00B66C59" w:rsidRDefault="00B66C59" w:rsidP="001D0619"/>
        </w:tc>
      </w:tr>
      <w:tr w:rsidR="00C069CB" w14:paraId="5A9509CD" w14:textId="77777777" w:rsidTr="00B66C59">
        <w:tc>
          <w:tcPr>
            <w:tcW w:w="15388" w:type="dxa"/>
            <w:gridSpan w:val="4"/>
            <w:tcBorders>
              <w:top w:val="single" w:sz="4" w:space="0" w:color="FFFFFF" w:themeColor="background1"/>
            </w:tcBorders>
            <w:shd w:val="clear" w:color="auto" w:fill="9CC2E5" w:themeFill="accent1" w:themeFillTint="99"/>
          </w:tcPr>
          <w:p w14:paraId="6668B92E" w14:textId="77777777" w:rsidR="00C069CB" w:rsidRPr="00C03F67" w:rsidRDefault="00C069CB" w:rsidP="001D0619">
            <w:pPr>
              <w:jc w:val="center"/>
              <w:rPr>
                <w:b/>
                <w:sz w:val="28"/>
              </w:rPr>
            </w:pPr>
            <w:r>
              <w:rPr>
                <w:b/>
                <w:sz w:val="28"/>
              </w:rPr>
              <w:t xml:space="preserve">Building Block 3 </w:t>
            </w:r>
            <w:r>
              <w:rPr>
                <w:rFonts w:cstheme="minorHAnsi"/>
                <w:b/>
                <w:sz w:val="28"/>
              </w:rPr>
              <w:t>≈</w:t>
            </w:r>
            <w:r>
              <w:rPr>
                <w:b/>
                <w:sz w:val="28"/>
              </w:rPr>
              <w:t xml:space="preserve"> KS3 (Y7)</w:t>
            </w:r>
          </w:p>
        </w:tc>
      </w:tr>
      <w:tr w:rsidR="00C069CB" w:rsidRPr="00C03F67" w14:paraId="719699C0" w14:textId="77777777" w:rsidTr="001D0619">
        <w:tc>
          <w:tcPr>
            <w:tcW w:w="1696" w:type="dxa"/>
          </w:tcPr>
          <w:p w14:paraId="22A5F37D" w14:textId="77777777" w:rsidR="00C069CB" w:rsidRPr="00C03F67" w:rsidRDefault="00C069CB" w:rsidP="001D0619">
            <w:pPr>
              <w:jc w:val="center"/>
              <w:rPr>
                <w:b/>
                <w:sz w:val="24"/>
              </w:rPr>
            </w:pPr>
            <w:r>
              <w:rPr>
                <w:b/>
                <w:sz w:val="24"/>
              </w:rPr>
              <w:t>Half-</w:t>
            </w:r>
            <w:r w:rsidRPr="00C03F67">
              <w:rPr>
                <w:b/>
                <w:sz w:val="24"/>
              </w:rPr>
              <w:t>Term</w:t>
            </w:r>
          </w:p>
        </w:tc>
        <w:tc>
          <w:tcPr>
            <w:tcW w:w="3544" w:type="dxa"/>
          </w:tcPr>
          <w:p w14:paraId="537AB91B" w14:textId="77777777" w:rsidR="00C069CB" w:rsidRPr="00C03F67" w:rsidRDefault="00C069CB" w:rsidP="001D0619">
            <w:pPr>
              <w:jc w:val="center"/>
              <w:rPr>
                <w:b/>
                <w:sz w:val="24"/>
              </w:rPr>
            </w:pPr>
            <w:r w:rsidRPr="00C03F67">
              <w:rPr>
                <w:b/>
                <w:sz w:val="24"/>
              </w:rPr>
              <w:t>Topic/Content</w:t>
            </w:r>
          </w:p>
        </w:tc>
        <w:tc>
          <w:tcPr>
            <w:tcW w:w="5103" w:type="dxa"/>
          </w:tcPr>
          <w:p w14:paraId="261C3194" w14:textId="77777777" w:rsidR="00C069CB" w:rsidRPr="00C03F67" w:rsidRDefault="00C069CB" w:rsidP="001D0619">
            <w:pPr>
              <w:jc w:val="center"/>
              <w:rPr>
                <w:b/>
                <w:sz w:val="24"/>
              </w:rPr>
            </w:pPr>
            <w:r w:rsidRPr="00C03F67">
              <w:rPr>
                <w:b/>
                <w:sz w:val="24"/>
              </w:rPr>
              <w:t>Skills</w:t>
            </w:r>
          </w:p>
        </w:tc>
        <w:tc>
          <w:tcPr>
            <w:tcW w:w="5045" w:type="dxa"/>
          </w:tcPr>
          <w:p w14:paraId="22A6BC68" w14:textId="77777777" w:rsidR="00C069CB" w:rsidRPr="00C03F67" w:rsidRDefault="00C069CB" w:rsidP="001D0619">
            <w:pPr>
              <w:jc w:val="center"/>
              <w:rPr>
                <w:b/>
                <w:sz w:val="24"/>
              </w:rPr>
            </w:pPr>
            <w:r w:rsidRPr="00C03F67">
              <w:rPr>
                <w:b/>
                <w:sz w:val="24"/>
              </w:rPr>
              <w:t>Personal Development</w:t>
            </w:r>
          </w:p>
        </w:tc>
      </w:tr>
      <w:tr w:rsidR="00C069CB" w14:paraId="798FAF1C" w14:textId="77777777" w:rsidTr="001D0619">
        <w:tc>
          <w:tcPr>
            <w:tcW w:w="1696" w:type="dxa"/>
          </w:tcPr>
          <w:p w14:paraId="39954EE4" w14:textId="77777777" w:rsidR="00C069CB" w:rsidRPr="00EF419B" w:rsidRDefault="00C069CB" w:rsidP="001D0619">
            <w:r w:rsidRPr="00EF419B">
              <w:t>Autumn 1</w:t>
            </w:r>
          </w:p>
        </w:tc>
        <w:tc>
          <w:tcPr>
            <w:tcW w:w="3544" w:type="dxa"/>
          </w:tcPr>
          <w:p w14:paraId="160841CD" w14:textId="45A84150" w:rsidR="006B5C80" w:rsidRDefault="00A67038" w:rsidP="002978B2">
            <w:pPr>
              <w:pStyle w:val="ListParagraph"/>
              <w:numPr>
                <w:ilvl w:val="0"/>
                <w:numId w:val="7"/>
              </w:numPr>
            </w:pPr>
            <w:r>
              <w:t>Eatwell guide</w:t>
            </w:r>
          </w:p>
          <w:p w14:paraId="2E9D0A69" w14:textId="45A4F66C" w:rsidR="00A67038" w:rsidRDefault="00A67038" w:rsidP="002978B2">
            <w:pPr>
              <w:pStyle w:val="ListParagraph"/>
              <w:numPr>
                <w:ilvl w:val="0"/>
                <w:numId w:val="7"/>
              </w:numPr>
            </w:pPr>
            <w:r>
              <w:t>Health and Safety</w:t>
            </w:r>
          </w:p>
          <w:p w14:paraId="648E68DF" w14:textId="350B4076" w:rsidR="00A67038" w:rsidRDefault="00A67038" w:rsidP="002978B2">
            <w:pPr>
              <w:pStyle w:val="ListParagraph"/>
              <w:numPr>
                <w:ilvl w:val="0"/>
                <w:numId w:val="7"/>
              </w:numPr>
            </w:pPr>
            <w:r>
              <w:t xml:space="preserve">Hygiene </w:t>
            </w:r>
          </w:p>
          <w:p w14:paraId="4ECCE9E6" w14:textId="5AEA5EE9" w:rsidR="006B5C80" w:rsidRPr="00EF419B" w:rsidRDefault="002978B2" w:rsidP="00287604">
            <w:pPr>
              <w:pStyle w:val="ListParagraph"/>
              <w:numPr>
                <w:ilvl w:val="0"/>
                <w:numId w:val="7"/>
              </w:numPr>
            </w:pPr>
            <w:r>
              <w:t>Identifying food groups</w:t>
            </w:r>
          </w:p>
        </w:tc>
        <w:tc>
          <w:tcPr>
            <w:tcW w:w="5103" w:type="dxa"/>
          </w:tcPr>
          <w:p w14:paraId="1BF385F5" w14:textId="15D8272A" w:rsidR="00C069CB" w:rsidRDefault="00A34015" w:rsidP="0024251B">
            <w:r>
              <w:t>U</w:t>
            </w:r>
            <w:r w:rsidR="00165ACC">
              <w:t>se of hob, use of small electrical equipment, sensory analysis</w:t>
            </w:r>
            <w:r w:rsidR="00A67038">
              <w:t>, Fruit &amp; Vegetable</w:t>
            </w:r>
            <w:r>
              <w:t xml:space="preserve"> preparation, </w:t>
            </w:r>
          </w:p>
          <w:p w14:paraId="007E8279" w14:textId="6C4800BC" w:rsidR="002978B2" w:rsidRDefault="00A34015" w:rsidP="0024251B">
            <w:r>
              <w:t>Rubbing in method, use of oven</w:t>
            </w:r>
            <w:r w:rsidR="005E69AD">
              <w:t xml:space="preserve">, table setting </w:t>
            </w:r>
          </w:p>
          <w:p w14:paraId="2635F3B3" w14:textId="7DE22D99" w:rsidR="002978B2" w:rsidRPr="005E69AD" w:rsidRDefault="002978B2" w:rsidP="0024251B">
            <w:pPr>
              <w:rPr>
                <w:b/>
                <w:bCs/>
              </w:rPr>
            </w:pPr>
            <w:r w:rsidRPr="005E69AD">
              <w:rPr>
                <w:b/>
                <w:bCs/>
              </w:rPr>
              <w:t>Fruit salad, coleslaw, apple crumble, soup,</w:t>
            </w:r>
          </w:p>
        </w:tc>
        <w:tc>
          <w:tcPr>
            <w:tcW w:w="5045" w:type="dxa"/>
          </w:tcPr>
          <w:p w14:paraId="6FCBDD76" w14:textId="77777777" w:rsidR="00EC797E" w:rsidRDefault="00696F31" w:rsidP="001D0619">
            <w:r>
              <w:t>Teamwork, Independence, Communication, Life skills</w:t>
            </w:r>
            <w:r w:rsidR="004A5F66">
              <w:t>, staying safe</w:t>
            </w:r>
            <w:r>
              <w:t xml:space="preserve"> </w:t>
            </w:r>
          </w:p>
          <w:p w14:paraId="7ED2D704" w14:textId="07C08436" w:rsidR="005E69AD" w:rsidRPr="00EF419B" w:rsidRDefault="005E69AD" w:rsidP="001D0619">
            <w:r>
              <w:t xml:space="preserve">Eating with others, </w:t>
            </w:r>
            <w:proofErr w:type="gramStart"/>
            <w:r>
              <w:t>socialising ,</w:t>
            </w:r>
            <w:proofErr w:type="gramEnd"/>
            <w:r>
              <w:t xml:space="preserve"> manners, self-awareness</w:t>
            </w:r>
          </w:p>
        </w:tc>
      </w:tr>
      <w:tr w:rsidR="00BD7225" w14:paraId="3BD11DA3" w14:textId="77777777" w:rsidTr="0085519B">
        <w:tc>
          <w:tcPr>
            <w:tcW w:w="1696" w:type="dxa"/>
            <w:shd w:val="clear" w:color="auto" w:fill="D0CECE" w:themeFill="background2" w:themeFillShade="E6"/>
          </w:tcPr>
          <w:p w14:paraId="183DAC5A" w14:textId="77777777" w:rsidR="00BD7225" w:rsidRPr="00EF419B" w:rsidRDefault="00BD7225" w:rsidP="001D0619">
            <w:r>
              <w:t>Assessment</w:t>
            </w:r>
          </w:p>
        </w:tc>
        <w:tc>
          <w:tcPr>
            <w:tcW w:w="13692" w:type="dxa"/>
            <w:gridSpan w:val="3"/>
            <w:shd w:val="clear" w:color="auto" w:fill="D0CECE" w:themeFill="background2" w:themeFillShade="E6"/>
          </w:tcPr>
          <w:p w14:paraId="1109B0D2" w14:textId="77777777" w:rsidR="00BD7225" w:rsidRPr="00EF419B" w:rsidRDefault="00BD7225" w:rsidP="0085519B">
            <w:pPr>
              <w:jc w:val="center"/>
            </w:pPr>
          </w:p>
        </w:tc>
      </w:tr>
      <w:tr w:rsidR="00C069CB" w14:paraId="46D1E328" w14:textId="77777777" w:rsidTr="001D0619">
        <w:tc>
          <w:tcPr>
            <w:tcW w:w="1696" w:type="dxa"/>
          </w:tcPr>
          <w:p w14:paraId="606ADCA4" w14:textId="77777777" w:rsidR="00C069CB" w:rsidRPr="00EF419B" w:rsidRDefault="00C069CB" w:rsidP="001D0619">
            <w:r w:rsidRPr="00EF419B">
              <w:t>Autumn 2</w:t>
            </w:r>
          </w:p>
        </w:tc>
        <w:tc>
          <w:tcPr>
            <w:tcW w:w="3544" w:type="dxa"/>
          </w:tcPr>
          <w:p w14:paraId="43F3BB7F" w14:textId="7E23DDA2" w:rsidR="006B5C80" w:rsidRDefault="00A34015" w:rsidP="002978B2">
            <w:pPr>
              <w:pStyle w:val="ListParagraph"/>
              <w:numPr>
                <w:ilvl w:val="0"/>
                <w:numId w:val="6"/>
              </w:numPr>
            </w:pPr>
            <w:r>
              <w:t>Energy balance</w:t>
            </w:r>
          </w:p>
          <w:p w14:paraId="409E0DD6" w14:textId="42130AD1" w:rsidR="00B0689F" w:rsidRDefault="002978B2" w:rsidP="00B0689F">
            <w:pPr>
              <w:pStyle w:val="ListParagraph"/>
              <w:numPr>
                <w:ilvl w:val="0"/>
                <w:numId w:val="6"/>
              </w:numPr>
            </w:pPr>
            <w:r>
              <w:t xml:space="preserve">Dairy </w:t>
            </w:r>
          </w:p>
          <w:p w14:paraId="038E01FE" w14:textId="410498A9" w:rsidR="006B5C80" w:rsidRPr="00EF419B" w:rsidRDefault="00B0689F" w:rsidP="00287604">
            <w:pPr>
              <w:pStyle w:val="ListParagraph"/>
              <w:numPr>
                <w:ilvl w:val="0"/>
                <w:numId w:val="6"/>
              </w:numPr>
            </w:pPr>
            <w:r>
              <w:t>Sources of the food group</w:t>
            </w:r>
          </w:p>
        </w:tc>
        <w:tc>
          <w:tcPr>
            <w:tcW w:w="5103" w:type="dxa"/>
          </w:tcPr>
          <w:p w14:paraId="2E318483" w14:textId="4C491705" w:rsidR="0024251B" w:rsidRDefault="00C0359D" w:rsidP="0024251B">
            <w:r>
              <w:t>Use of standard components</w:t>
            </w:r>
          </w:p>
          <w:p w14:paraId="12524D4D" w14:textId="29E2F477" w:rsidR="002F63DC" w:rsidRDefault="002F63DC" w:rsidP="0024251B">
            <w:r>
              <w:t>Pastry handling, rolling, cutting out</w:t>
            </w:r>
            <w:r w:rsidR="005E69AD">
              <w:t xml:space="preserve">, </w:t>
            </w:r>
            <w:r>
              <w:t xml:space="preserve">Batch making </w:t>
            </w:r>
          </w:p>
          <w:p w14:paraId="4980532C" w14:textId="68240724" w:rsidR="00C0359D" w:rsidRDefault="002F63DC" w:rsidP="0024251B">
            <w:r>
              <w:t xml:space="preserve">Use of hob </w:t>
            </w:r>
          </w:p>
          <w:p w14:paraId="79EF2C23" w14:textId="6CEFE79F" w:rsidR="00C0359D" w:rsidRPr="005E69AD" w:rsidRDefault="00C0359D" w:rsidP="0024251B">
            <w:pPr>
              <w:rPr>
                <w:b/>
                <w:bCs/>
              </w:rPr>
            </w:pPr>
            <w:r w:rsidRPr="005E69AD">
              <w:rPr>
                <w:b/>
                <w:bCs/>
              </w:rPr>
              <w:t>Cheese triangles</w:t>
            </w:r>
            <w:r w:rsidR="002F63DC" w:rsidRPr="005E69AD">
              <w:rPr>
                <w:b/>
                <w:bCs/>
              </w:rPr>
              <w:t xml:space="preserve">. Scones, </w:t>
            </w:r>
            <w:proofErr w:type="gramStart"/>
            <w:r w:rsidR="002F63DC" w:rsidRPr="005E69AD">
              <w:rPr>
                <w:b/>
                <w:bCs/>
              </w:rPr>
              <w:t>scone based</w:t>
            </w:r>
            <w:proofErr w:type="gramEnd"/>
            <w:r w:rsidR="002F63DC" w:rsidRPr="005E69AD">
              <w:rPr>
                <w:b/>
                <w:bCs/>
              </w:rPr>
              <w:t xml:space="preserve"> pizza, beef cobbler, Christmas cookery tbc</w:t>
            </w:r>
          </w:p>
        </w:tc>
        <w:tc>
          <w:tcPr>
            <w:tcW w:w="5045" w:type="dxa"/>
          </w:tcPr>
          <w:p w14:paraId="677D23C3" w14:textId="2588E2B4" w:rsidR="00EC797E" w:rsidRPr="00EF419B" w:rsidRDefault="002F63DC" w:rsidP="001D0619">
            <w:r>
              <w:t xml:space="preserve">Time management, self-awareness, life skills </w:t>
            </w:r>
          </w:p>
        </w:tc>
      </w:tr>
      <w:tr w:rsidR="00BD7225" w14:paraId="619AA103" w14:textId="77777777" w:rsidTr="0085519B">
        <w:tc>
          <w:tcPr>
            <w:tcW w:w="1696" w:type="dxa"/>
            <w:shd w:val="clear" w:color="auto" w:fill="D0CECE" w:themeFill="background2" w:themeFillShade="E6"/>
          </w:tcPr>
          <w:p w14:paraId="7D043DE9" w14:textId="77777777" w:rsidR="00BD7225" w:rsidRPr="00EF419B" w:rsidRDefault="00BD7225" w:rsidP="001D0619">
            <w:r>
              <w:t>Assessment</w:t>
            </w:r>
          </w:p>
        </w:tc>
        <w:tc>
          <w:tcPr>
            <w:tcW w:w="13692" w:type="dxa"/>
            <w:gridSpan w:val="3"/>
            <w:shd w:val="clear" w:color="auto" w:fill="D0CECE" w:themeFill="background2" w:themeFillShade="E6"/>
          </w:tcPr>
          <w:p w14:paraId="26C7FF51" w14:textId="77777777" w:rsidR="006B5C80" w:rsidRPr="00EF419B" w:rsidRDefault="006B5C80" w:rsidP="006B5C80"/>
        </w:tc>
      </w:tr>
      <w:tr w:rsidR="00C069CB" w14:paraId="3214395F" w14:textId="77777777" w:rsidTr="001D0619">
        <w:tc>
          <w:tcPr>
            <w:tcW w:w="1696" w:type="dxa"/>
          </w:tcPr>
          <w:p w14:paraId="041FE116" w14:textId="77777777" w:rsidR="00C069CB" w:rsidRPr="00EF419B" w:rsidRDefault="00C069CB" w:rsidP="001D0619">
            <w:r w:rsidRPr="00EF419B">
              <w:t>Spring 1</w:t>
            </w:r>
          </w:p>
        </w:tc>
        <w:tc>
          <w:tcPr>
            <w:tcW w:w="3544" w:type="dxa"/>
          </w:tcPr>
          <w:p w14:paraId="560AB92C" w14:textId="79B6F00B" w:rsidR="00C069CB" w:rsidRDefault="00C0359D" w:rsidP="00C0359D">
            <w:pPr>
              <w:pStyle w:val="ListParagraph"/>
              <w:numPr>
                <w:ilvl w:val="0"/>
                <w:numId w:val="8"/>
              </w:numPr>
            </w:pPr>
            <w:r>
              <w:t xml:space="preserve">Protein </w:t>
            </w:r>
          </w:p>
          <w:p w14:paraId="7A23BEBE" w14:textId="531C45D3" w:rsidR="00C0359D" w:rsidRDefault="00C0359D" w:rsidP="00C0359D">
            <w:pPr>
              <w:pStyle w:val="ListParagraph"/>
              <w:numPr>
                <w:ilvl w:val="0"/>
                <w:numId w:val="8"/>
              </w:numPr>
            </w:pPr>
            <w:r>
              <w:t xml:space="preserve">Modifying a recipe </w:t>
            </w:r>
          </w:p>
          <w:p w14:paraId="7EAF8A50" w14:textId="22B4305C" w:rsidR="00C0359D" w:rsidRDefault="00C0359D" w:rsidP="00C0359D">
            <w:pPr>
              <w:pStyle w:val="ListParagraph"/>
              <w:numPr>
                <w:ilvl w:val="0"/>
                <w:numId w:val="8"/>
              </w:numPr>
            </w:pPr>
            <w:r>
              <w:t>Factors effecting food choice</w:t>
            </w:r>
          </w:p>
          <w:p w14:paraId="75AFFE0E" w14:textId="77777777" w:rsidR="00C0359D" w:rsidRDefault="00C0359D" w:rsidP="004A5F66">
            <w:pPr>
              <w:pStyle w:val="ListParagraph"/>
            </w:pPr>
          </w:p>
          <w:p w14:paraId="4D6AE119" w14:textId="77777777" w:rsidR="006B5C80" w:rsidRPr="00EF419B" w:rsidRDefault="006B5C80" w:rsidP="00287604"/>
        </w:tc>
        <w:tc>
          <w:tcPr>
            <w:tcW w:w="5103" w:type="dxa"/>
          </w:tcPr>
          <w:p w14:paraId="0F1FD432" w14:textId="18B202E1" w:rsidR="00C0359D" w:rsidRDefault="004A5F66" w:rsidP="0024251B">
            <w:r>
              <w:t>Meal planning &amp; Preparation</w:t>
            </w:r>
            <w:r w:rsidR="005957F1">
              <w:t xml:space="preserve">. Utilising multiple components to make nutritious meals. Enrobing and applying finishes </w:t>
            </w:r>
          </w:p>
          <w:p w14:paraId="184A504E" w14:textId="7FE3D6E3" w:rsidR="00C0359D" w:rsidRPr="005E69AD" w:rsidRDefault="00C0359D" w:rsidP="00C0359D">
            <w:pPr>
              <w:rPr>
                <w:b/>
                <w:bCs/>
              </w:rPr>
            </w:pPr>
            <w:r w:rsidRPr="005E69AD">
              <w:rPr>
                <w:b/>
                <w:bCs/>
              </w:rPr>
              <w:t>Breakfast muffins, Tuna, broccoli bake</w:t>
            </w:r>
            <w:r w:rsidR="005957F1" w:rsidRPr="005E69AD">
              <w:rPr>
                <w:b/>
                <w:bCs/>
              </w:rPr>
              <w:t xml:space="preserve">, salad </w:t>
            </w:r>
            <w:proofErr w:type="gramStart"/>
            <w:r w:rsidR="005957F1" w:rsidRPr="005E69AD">
              <w:rPr>
                <w:b/>
                <w:bCs/>
              </w:rPr>
              <w:t>pot,,</w:t>
            </w:r>
            <w:proofErr w:type="gramEnd"/>
            <w:r w:rsidR="005957F1" w:rsidRPr="005E69AD">
              <w:rPr>
                <w:b/>
                <w:bCs/>
              </w:rPr>
              <w:t xml:space="preserve"> cottage pie, fish cakes </w:t>
            </w:r>
          </w:p>
        </w:tc>
        <w:tc>
          <w:tcPr>
            <w:tcW w:w="5045" w:type="dxa"/>
          </w:tcPr>
          <w:p w14:paraId="75F77A1A" w14:textId="6477D7D1" w:rsidR="00EC797E" w:rsidRPr="00EF419B" w:rsidRDefault="004A5F66" w:rsidP="001D0619">
            <w:r>
              <w:t>Teamwork, independence, leadership, staying safe</w:t>
            </w:r>
          </w:p>
        </w:tc>
      </w:tr>
      <w:tr w:rsidR="00BD7225" w14:paraId="6A460A49" w14:textId="77777777" w:rsidTr="0085519B">
        <w:tc>
          <w:tcPr>
            <w:tcW w:w="1696" w:type="dxa"/>
            <w:shd w:val="clear" w:color="auto" w:fill="D0CECE" w:themeFill="background2" w:themeFillShade="E6"/>
          </w:tcPr>
          <w:p w14:paraId="4CE9CA27" w14:textId="77777777" w:rsidR="00BD7225" w:rsidRPr="00EF419B" w:rsidRDefault="00BD7225" w:rsidP="001D0619">
            <w:r>
              <w:t>Assessment</w:t>
            </w:r>
          </w:p>
        </w:tc>
        <w:tc>
          <w:tcPr>
            <w:tcW w:w="13692" w:type="dxa"/>
            <w:gridSpan w:val="3"/>
            <w:shd w:val="clear" w:color="auto" w:fill="D0CECE" w:themeFill="background2" w:themeFillShade="E6"/>
          </w:tcPr>
          <w:p w14:paraId="3FFD0F70" w14:textId="77777777" w:rsidR="00BD7225" w:rsidRPr="00EF419B" w:rsidRDefault="00BD7225" w:rsidP="00287604">
            <w:pPr>
              <w:jc w:val="center"/>
            </w:pPr>
          </w:p>
        </w:tc>
      </w:tr>
      <w:tr w:rsidR="00C069CB" w14:paraId="74C890A6" w14:textId="77777777" w:rsidTr="001D0619">
        <w:tc>
          <w:tcPr>
            <w:tcW w:w="1696" w:type="dxa"/>
          </w:tcPr>
          <w:p w14:paraId="1C05811E" w14:textId="77777777" w:rsidR="00C069CB" w:rsidRPr="00EF419B" w:rsidRDefault="00C069CB" w:rsidP="001D0619">
            <w:r w:rsidRPr="00EF419B">
              <w:t>Spring 2</w:t>
            </w:r>
          </w:p>
        </w:tc>
        <w:tc>
          <w:tcPr>
            <w:tcW w:w="3544" w:type="dxa"/>
          </w:tcPr>
          <w:p w14:paraId="5BF0CA9C" w14:textId="338945E6" w:rsidR="006B5C80" w:rsidRDefault="0079375B" w:rsidP="00ED6916">
            <w:pPr>
              <w:pStyle w:val="ListParagraph"/>
              <w:numPr>
                <w:ilvl w:val="0"/>
                <w:numId w:val="9"/>
              </w:numPr>
            </w:pPr>
            <w:r>
              <w:t>Factors effecting food choice</w:t>
            </w:r>
          </w:p>
          <w:p w14:paraId="34E3D305" w14:textId="29F98D93" w:rsidR="004A5F66" w:rsidRPr="00EF419B" w:rsidRDefault="004A5F66" w:rsidP="00287604">
            <w:pPr>
              <w:pStyle w:val="ListParagraph"/>
              <w:numPr>
                <w:ilvl w:val="0"/>
                <w:numId w:val="9"/>
              </w:numPr>
            </w:pPr>
            <w:r>
              <w:t>Cultural and religious influence</w:t>
            </w:r>
          </w:p>
        </w:tc>
        <w:tc>
          <w:tcPr>
            <w:tcW w:w="5103" w:type="dxa"/>
          </w:tcPr>
          <w:p w14:paraId="7FCE8292" w14:textId="344B4A1E" w:rsidR="0079375B" w:rsidRDefault="003B3506" w:rsidP="0024251B">
            <w:r>
              <w:t xml:space="preserve">Biological raising agents </w:t>
            </w:r>
          </w:p>
          <w:p w14:paraId="6F2C6360" w14:textId="456D336D" w:rsidR="0079375B" w:rsidRPr="005E69AD" w:rsidRDefault="005957F1" w:rsidP="0024251B">
            <w:pPr>
              <w:rPr>
                <w:b/>
                <w:bCs/>
              </w:rPr>
            </w:pPr>
            <w:r w:rsidRPr="005E69AD">
              <w:rPr>
                <w:b/>
                <w:bCs/>
              </w:rPr>
              <w:t xml:space="preserve">Bread from different cultures, </w:t>
            </w:r>
          </w:p>
          <w:p w14:paraId="23233B43" w14:textId="271FAE5F" w:rsidR="0079375B" w:rsidRPr="00EF419B" w:rsidRDefault="0079375B" w:rsidP="0024251B">
            <w:r w:rsidRPr="005E69AD">
              <w:rPr>
                <w:b/>
                <w:bCs/>
              </w:rPr>
              <w:t xml:space="preserve">Mushroom </w:t>
            </w:r>
            <w:proofErr w:type="gramStart"/>
            <w:r w:rsidRPr="005E69AD">
              <w:rPr>
                <w:b/>
                <w:bCs/>
              </w:rPr>
              <w:t>risotto</w:t>
            </w:r>
            <w:r w:rsidR="005957F1" w:rsidRPr="005E69AD">
              <w:rPr>
                <w:b/>
                <w:bCs/>
              </w:rPr>
              <w:t>,  bread</w:t>
            </w:r>
            <w:proofErr w:type="gramEnd"/>
            <w:r w:rsidR="005957F1" w:rsidRPr="005E69AD">
              <w:rPr>
                <w:b/>
                <w:bCs/>
              </w:rPr>
              <w:t xml:space="preserve"> based pizza/pizza wheels</w:t>
            </w:r>
          </w:p>
        </w:tc>
        <w:tc>
          <w:tcPr>
            <w:tcW w:w="5045" w:type="dxa"/>
          </w:tcPr>
          <w:p w14:paraId="19A54804" w14:textId="22F89C3D" w:rsidR="00EC797E" w:rsidRPr="00EF419B" w:rsidRDefault="002F63DC" w:rsidP="001D0619">
            <w:r>
              <w:t xml:space="preserve">Understanding of the wider world, culture and the environment </w:t>
            </w:r>
          </w:p>
        </w:tc>
      </w:tr>
      <w:tr w:rsidR="00BD7225" w14:paraId="05E75F47" w14:textId="77777777" w:rsidTr="0085519B">
        <w:tc>
          <w:tcPr>
            <w:tcW w:w="1696" w:type="dxa"/>
            <w:shd w:val="clear" w:color="auto" w:fill="D0CECE" w:themeFill="background2" w:themeFillShade="E6"/>
          </w:tcPr>
          <w:p w14:paraId="4D623048" w14:textId="77777777" w:rsidR="00BD7225" w:rsidRPr="00EF419B" w:rsidRDefault="00BD7225" w:rsidP="001D0619">
            <w:r>
              <w:t>Assessment</w:t>
            </w:r>
          </w:p>
        </w:tc>
        <w:tc>
          <w:tcPr>
            <w:tcW w:w="13692" w:type="dxa"/>
            <w:gridSpan w:val="3"/>
            <w:shd w:val="clear" w:color="auto" w:fill="D0CECE" w:themeFill="background2" w:themeFillShade="E6"/>
          </w:tcPr>
          <w:p w14:paraId="4AE31D49" w14:textId="77777777" w:rsidR="00BD7225" w:rsidRPr="00EF419B" w:rsidRDefault="00BD7225" w:rsidP="0085519B">
            <w:pPr>
              <w:jc w:val="center"/>
            </w:pPr>
          </w:p>
        </w:tc>
      </w:tr>
      <w:tr w:rsidR="00C069CB" w14:paraId="138A8B24" w14:textId="77777777" w:rsidTr="001D0619">
        <w:tc>
          <w:tcPr>
            <w:tcW w:w="1696" w:type="dxa"/>
          </w:tcPr>
          <w:p w14:paraId="183ECD89" w14:textId="77777777" w:rsidR="00C069CB" w:rsidRPr="00EF419B" w:rsidRDefault="00C069CB" w:rsidP="001D0619">
            <w:r w:rsidRPr="00EF419B">
              <w:t>Summer 1</w:t>
            </w:r>
          </w:p>
        </w:tc>
        <w:tc>
          <w:tcPr>
            <w:tcW w:w="3544" w:type="dxa"/>
          </w:tcPr>
          <w:p w14:paraId="09478D2A" w14:textId="6F2A1075" w:rsidR="004A5F66" w:rsidRDefault="00AE75DC" w:rsidP="002F63DC">
            <w:pPr>
              <w:pStyle w:val="ListParagraph"/>
              <w:numPr>
                <w:ilvl w:val="0"/>
                <w:numId w:val="10"/>
              </w:numPr>
            </w:pPr>
            <w:r>
              <w:t xml:space="preserve">Desserts </w:t>
            </w:r>
          </w:p>
          <w:p w14:paraId="3E0B8CA3" w14:textId="77B97F6D" w:rsidR="006B5C80" w:rsidRDefault="0098273A" w:rsidP="00287604">
            <w:pPr>
              <w:pStyle w:val="ListParagraph"/>
              <w:numPr>
                <w:ilvl w:val="0"/>
                <w:numId w:val="10"/>
              </w:numPr>
            </w:pPr>
            <w:r>
              <w:t>Cream tea</w:t>
            </w:r>
          </w:p>
          <w:p w14:paraId="5C1F247A" w14:textId="77777777" w:rsidR="006B5C80" w:rsidRDefault="006B5C80" w:rsidP="00287604"/>
          <w:p w14:paraId="31C73F4D" w14:textId="77777777" w:rsidR="006B5C80" w:rsidRPr="00EF419B" w:rsidRDefault="006B5C80" w:rsidP="00287604"/>
        </w:tc>
        <w:tc>
          <w:tcPr>
            <w:tcW w:w="5103" w:type="dxa"/>
          </w:tcPr>
          <w:p w14:paraId="1E41D3D8" w14:textId="7429A766" w:rsidR="00AE75DC" w:rsidRDefault="0098273A" w:rsidP="0024251B">
            <w:r>
              <w:t>Use of electric whisk, applying finishes, setting agents</w:t>
            </w:r>
          </w:p>
          <w:p w14:paraId="7D07E87D" w14:textId="1CBBE417" w:rsidR="0098273A" w:rsidRDefault="005E69AD" w:rsidP="0024251B">
            <w:r>
              <w:t>Creaming method, melting method</w:t>
            </w:r>
          </w:p>
          <w:p w14:paraId="43D444CA" w14:textId="71D769AA" w:rsidR="00AE75DC" w:rsidRPr="005E69AD" w:rsidRDefault="00AE75DC" w:rsidP="0024251B">
            <w:pPr>
              <w:rPr>
                <w:b/>
                <w:bCs/>
              </w:rPr>
            </w:pPr>
            <w:r w:rsidRPr="005E69AD">
              <w:rPr>
                <w:b/>
                <w:bCs/>
              </w:rPr>
              <w:t xml:space="preserve">Buns, flapjack, Victoria </w:t>
            </w:r>
            <w:r w:rsidR="0098273A" w:rsidRPr="005E69AD">
              <w:rPr>
                <w:b/>
                <w:bCs/>
              </w:rPr>
              <w:t xml:space="preserve">sponge, cheese cake, short bread, sandwich making </w:t>
            </w:r>
          </w:p>
        </w:tc>
        <w:tc>
          <w:tcPr>
            <w:tcW w:w="5045" w:type="dxa"/>
          </w:tcPr>
          <w:p w14:paraId="415FCEBA" w14:textId="48EBB4B4" w:rsidR="00EC797E" w:rsidRPr="00EF419B" w:rsidRDefault="0098273A" w:rsidP="001D0619">
            <w:r>
              <w:t>Staying safe, time managements</w:t>
            </w:r>
          </w:p>
        </w:tc>
      </w:tr>
      <w:tr w:rsidR="00BD7225" w14:paraId="5B793518" w14:textId="77777777" w:rsidTr="0085519B">
        <w:tc>
          <w:tcPr>
            <w:tcW w:w="1696" w:type="dxa"/>
            <w:shd w:val="clear" w:color="auto" w:fill="D0CECE" w:themeFill="background2" w:themeFillShade="E6"/>
          </w:tcPr>
          <w:p w14:paraId="4508A830" w14:textId="77777777" w:rsidR="00BD7225" w:rsidRPr="00EF419B" w:rsidRDefault="00BD7225" w:rsidP="001D0619">
            <w:r>
              <w:t>Assessment</w:t>
            </w:r>
          </w:p>
        </w:tc>
        <w:tc>
          <w:tcPr>
            <w:tcW w:w="13692" w:type="dxa"/>
            <w:gridSpan w:val="3"/>
            <w:shd w:val="clear" w:color="auto" w:fill="D0CECE" w:themeFill="background2" w:themeFillShade="E6"/>
          </w:tcPr>
          <w:p w14:paraId="7829178B" w14:textId="77777777" w:rsidR="006B5C80" w:rsidRPr="00EF419B" w:rsidRDefault="006B5C80" w:rsidP="006B5C80"/>
        </w:tc>
      </w:tr>
      <w:tr w:rsidR="00C069CB" w14:paraId="1CEC1A5E" w14:textId="77777777" w:rsidTr="00B66C59">
        <w:tc>
          <w:tcPr>
            <w:tcW w:w="1696" w:type="dxa"/>
            <w:tcBorders>
              <w:bottom w:val="single" w:sz="4" w:space="0" w:color="auto"/>
            </w:tcBorders>
          </w:tcPr>
          <w:p w14:paraId="53F6AE76" w14:textId="77777777" w:rsidR="00C069CB" w:rsidRPr="00EF419B" w:rsidRDefault="00C069CB" w:rsidP="001D0619">
            <w:r w:rsidRPr="00EF419B">
              <w:t>Summer 2</w:t>
            </w:r>
          </w:p>
        </w:tc>
        <w:tc>
          <w:tcPr>
            <w:tcW w:w="3544" w:type="dxa"/>
            <w:tcBorders>
              <w:bottom w:val="single" w:sz="4" w:space="0" w:color="auto"/>
            </w:tcBorders>
          </w:tcPr>
          <w:p w14:paraId="3D058784" w14:textId="77777777" w:rsidR="00AE75DC" w:rsidRDefault="002F63DC" w:rsidP="00AE75DC">
            <w:pPr>
              <w:pStyle w:val="ListParagraph"/>
              <w:numPr>
                <w:ilvl w:val="0"/>
                <w:numId w:val="10"/>
              </w:numPr>
            </w:pPr>
            <w:r>
              <w:t xml:space="preserve">Chef award </w:t>
            </w:r>
          </w:p>
          <w:p w14:paraId="0E2A686B" w14:textId="597372BC" w:rsidR="00AE75DC" w:rsidRDefault="00AE75DC" w:rsidP="00AE75DC">
            <w:pPr>
              <w:pStyle w:val="ListParagraph"/>
              <w:numPr>
                <w:ilvl w:val="0"/>
                <w:numId w:val="10"/>
              </w:numPr>
            </w:pPr>
            <w:r>
              <w:t xml:space="preserve">Meal planning </w:t>
            </w:r>
          </w:p>
          <w:p w14:paraId="4DA23A5A" w14:textId="5B578210" w:rsidR="006B5C80" w:rsidRPr="00EF419B" w:rsidRDefault="00AE75DC" w:rsidP="00287604">
            <w:pPr>
              <w:pStyle w:val="ListParagraph"/>
              <w:numPr>
                <w:ilvl w:val="0"/>
                <w:numId w:val="10"/>
              </w:numPr>
            </w:pPr>
            <w:r>
              <w:t xml:space="preserve">Chef award, end of year assessment &amp; Celebration </w:t>
            </w:r>
          </w:p>
        </w:tc>
        <w:tc>
          <w:tcPr>
            <w:tcW w:w="5103" w:type="dxa"/>
            <w:tcBorders>
              <w:bottom w:val="single" w:sz="4" w:space="0" w:color="auto"/>
            </w:tcBorders>
          </w:tcPr>
          <w:p w14:paraId="1D99184B" w14:textId="77777777" w:rsidR="0098273A" w:rsidRDefault="0098273A" w:rsidP="0098273A">
            <w:r>
              <w:t xml:space="preserve">Planning appropriate meals to a budget, creating shopping lists and time plan </w:t>
            </w:r>
          </w:p>
          <w:p w14:paraId="63A56EC0" w14:textId="7CD7574D" w:rsidR="00C069CB" w:rsidRPr="005E69AD" w:rsidRDefault="0098273A" w:rsidP="0024251B">
            <w:pPr>
              <w:rPr>
                <w:b/>
                <w:bCs/>
              </w:rPr>
            </w:pPr>
            <w:r w:rsidRPr="005E69AD">
              <w:rPr>
                <w:b/>
                <w:bCs/>
              </w:rPr>
              <w:t xml:space="preserve">potato wedges, cous </w:t>
            </w:r>
            <w:proofErr w:type="spellStart"/>
            <w:r w:rsidRPr="005E69AD">
              <w:rPr>
                <w:b/>
                <w:bCs/>
              </w:rPr>
              <w:t>cous</w:t>
            </w:r>
            <w:proofErr w:type="spellEnd"/>
            <w:r w:rsidRPr="005E69AD">
              <w:rPr>
                <w:b/>
                <w:bCs/>
              </w:rPr>
              <w:t>, stuffed roast peppers, breakfast</w:t>
            </w:r>
            <w:r w:rsidR="005E69AD">
              <w:rPr>
                <w:b/>
                <w:bCs/>
              </w:rPr>
              <w:t xml:space="preserve"> – Meal design cooking </w:t>
            </w:r>
          </w:p>
        </w:tc>
        <w:tc>
          <w:tcPr>
            <w:tcW w:w="5045" w:type="dxa"/>
            <w:tcBorders>
              <w:bottom w:val="single" w:sz="4" w:space="0" w:color="auto"/>
            </w:tcBorders>
          </w:tcPr>
          <w:p w14:paraId="5C96B6B5" w14:textId="0BA47526" w:rsidR="00EC797E" w:rsidRPr="00EF419B" w:rsidRDefault="0098273A" w:rsidP="001D0619">
            <w:r>
              <w:t>Money management, budgeting, life skills, preparation for adulthood</w:t>
            </w:r>
          </w:p>
        </w:tc>
      </w:tr>
      <w:tr w:rsidR="00BD7225" w14:paraId="65880912" w14:textId="77777777" w:rsidTr="0085519B">
        <w:tc>
          <w:tcPr>
            <w:tcW w:w="1696" w:type="dxa"/>
            <w:tcBorders>
              <w:bottom w:val="single" w:sz="4" w:space="0" w:color="auto"/>
            </w:tcBorders>
            <w:shd w:val="clear" w:color="auto" w:fill="D0CECE" w:themeFill="background2" w:themeFillShade="E6"/>
          </w:tcPr>
          <w:p w14:paraId="28BC4F1B" w14:textId="77777777" w:rsidR="00BD7225" w:rsidRPr="00EF419B" w:rsidRDefault="00BD7225" w:rsidP="001D0619">
            <w:r>
              <w:lastRenderedPageBreak/>
              <w:t>Assessment</w:t>
            </w:r>
          </w:p>
        </w:tc>
        <w:tc>
          <w:tcPr>
            <w:tcW w:w="13692" w:type="dxa"/>
            <w:gridSpan w:val="3"/>
            <w:tcBorders>
              <w:bottom w:val="single" w:sz="4" w:space="0" w:color="auto"/>
            </w:tcBorders>
            <w:shd w:val="clear" w:color="auto" w:fill="D0CECE" w:themeFill="background2" w:themeFillShade="E6"/>
          </w:tcPr>
          <w:p w14:paraId="5B33992C" w14:textId="77777777" w:rsidR="00BD7225" w:rsidRPr="00EF419B" w:rsidRDefault="00BD7225" w:rsidP="0085519B">
            <w:pPr>
              <w:jc w:val="center"/>
            </w:pPr>
          </w:p>
        </w:tc>
      </w:tr>
      <w:tr w:rsidR="00B66C59" w14:paraId="73B3119C" w14:textId="77777777" w:rsidTr="00B66C59">
        <w:tc>
          <w:tcPr>
            <w:tcW w:w="1696" w:type="dxa"/>
            <w:tcBorders>
              <w:left w:val="single" w:sz="4" w:space="0" w:color="FFFFFF" w:themeColor="background1"/>
              <w:bottom w:val="single" w:sz="4" w:space="0" w:color="FFFFFF" w:themeColor="background1"/>
              <w:right w:val="single" w:sz="4" w:space="0" w:color="FFFFFF" w:themeColor="background1"/>
            </w:tcBorders>
          </w:tcPr>
          <w:p w14:paraId="2ED0DA72" w14:textId="77777777" w:rsidR="00B66C59" w:rsidRDefault="00B66C59" w:rsidP="001D0619"/>
        </w:tc>
        <w:tc>
          <w:tcPr>
            <w:tcW w:w="3544" w:type="dxa"/>
            <w:tcBorders>
              <w:left w:val="single" w:sz="4" w:space="0" w:color="FFFFFF" w:themeColor="background1"/>
              <w:bottom w:val="single" w:sz="4" w:space="0" w:color="FFFFFF" w:themeColor="background1"/>
              <w:right w:val="single" w:sz="4" w:space="0" w:color="FFFFFF" w:themeColor="background1"/>
            </w:tcBorders>
          </w:tcPr>
          <w:p w14:paraId="1D591844" w14:textId="77777777" w:rsidR="00B66C59" w:rsidRPr="006B5C80" w:rsidRDefault="00B66C59" w:rsidP="006B5C80"/>
        </w:tc>
        <w:tc>
          <w:tcPr>
            <w:tcW w:w="5103" w:type="dxa"/>
            <w:tcBorders>
              <w:left w:val="single" w:sz="4" w:space="0" w:color="FFFFFF" w:themeColor="background1"/>
              <w:bottom w:val="single" w:sz="4" w:space="0" w:color="FFFFFF" w:themeColor="background1"/>
              <w:right w:val="single" w:sz="4" w:space="0" w:color="FFFFFF" w:themeColor="background1"/>
            </w:tcBorders>
          </w:tcPr>
          <w:p w14:paraId="7E049BCD" w14:textId="77777777" w:rsidR="007C3A52" w:rsidRPr="00DC3E0D" w:rsidRDefault="007C3A52" w:rsidP="001D0619">
            <w:pPr>
              <w:rPr>
                <w:sz w:val="20"/>
              </w:rPr>
            </w:pPr>
          </w:p>
        </w:tc>
        <w:tc>
          <w:tcPr>
            <w:tcW w:w="5045" w:type="dxa"/>
            <w:tcBorders>
              <w:left w:val="single" w:sz="4" w:space="0" w:color="FFFFFF" w:themeColor="background1"/>
              <w:bottom w:val="single" w:sz="4" w:space="0" w:color="FFFFFF" w:themeColor="background1"/>
              <w:right w:val="single" w:sz="4" w:space="0" w:color="FFFFFF" w:themeColor="background1"/>
            </w:tcBorders>
          </w:tcPr>
          <w:p w14:paraId="11DA0308" w14:textId="77777777" w:rsidR="00B66C59" w:rsidRDefault="00B66C59" w:rsidP="001D0619"/>
        </w:tc>
      </w:tr>
      <w:tr w:rsidR="00C069CB" w14:paraId="16D0874D" w14:textId="77777777" w:rsidTr="00B66C59">
        <w:tc>
          <w:tcPr>
            <w:tcW w:w="15388" w:type="dxa"/>
            <w:gridSpan w:val="4"/>
            <w:tcBorders>
              <w:top w:val="single" w:sz="4" w:space="0" w:color="FFFFFF" w:themeColor="background1"/>
            </w:tcBorders>
            <w:shd w:val="clear" w:color="auto" w:fill="9CC2E5" w:themeFill="accent1" w:themeFillTint="99"/>
          </w:tcPr>
          <w:p w14:paraId="37B7875B" w14:textId="77777777" w:rsidR="00C069CB" w:rsidRPr="00DC3E0D" w:rsidRDefault="00C069CB" w:rsidP="001D0619">
            <w:pPr>
              <w:jc w:val="center"/>
              <w:rPr>
                <w:b/>
                <w:sz w:val="28"/>
              </w:rPr>
            </w:pPr>
            <w:r w:rsidRPr="00DC3E0D">
              <w:rPr>
                <w:b/>
                <w:sz w:val="28"/>
              </w:rPr>
              <w:t xml:space="preserve">Building Block 4 </w:t>
            </w:r>
            <w:r w:rsidRPr="00DC3E0D">
              <w:rPr>
                <w:rFonts w:cstheme="minorHAnsi"/>
                <w:b/>
                <w:sz w:val="28"/>
              </w:rPr>
              <w:t>≈</w:t>
            </w:r>
            <w:r w:rsidRPr="00DC3E0D">
              <w:rPr>
                <w:b/>
                <w:sz w:val="28"/>
              </w:rPr>
              <w:t xml:space="preserve"> KS3 (Y8)</w:t>
            </w:r>
          </w:p>
        </w:tc>
      </w:tr>
      <w:tr w:rsidR="00C069CB" w:rsidRPr="00C03F67" w14:paraId="215895AF" w14:textId="77777777" w:rsidTr="001D0619">
        <w:tc>
          <w:tcPr>
            <w:tcW w:w="1696" w:type="dxa"/>
          </w:tcPr>
          <w:p w14:paraId="58E35543" w14:textId="77777777" w:rsidR="00C069CB" w:rsidRPr="00C03F67" w:rsidRDefault="00C069CB" w:rsidP="001D0619">
            <w:pPr>
              <w:jc w:val="center"/>
              <w:rPr>
                <w:b/>
                <w:sz w:val="24"/>
              </w:rPr>
            </w:pPr>
            <w:r>
              <w:rPr>
                <w:b/>
                <w:sz w:val="24"/>
              </w:rPr>
              <w:t>Half-</w:t>
            </w:r>
            <w:r w:rsidRPr="00C03F67">
              <w:rPr>
                <w:b/>
                <w:sz w:val="24"/>
              </w:rPr>
              <w:t>Term</w:t>
            </w:r>
          </w:p>
        </w:tc>
        <w:tc>
          <w:tcPr>
            <w:tcW w:w="3544" w:type="dxa"/>
          </w:tcPr>
          <w:p w14:paraId="244ABF56" w14:textId="77777777" w:rsidR="00C069CB" w:rsidRPr="00C03F67" w:rsidRDefault="00C069CB" w:rsidP="001D0619">
            <w:pPr>
              <w:jc w:val="center"/>
              <w:rPr>
                <w:b/>
                <w:sz w:val="24"/>
              </w:rPr>
            </w:pPr>
            <w:r w:rsidRPr="00C03F67">
              <w:rPr>
                <w:b/>
                <w:sz w:val="24"/>
              </w:rPr>
              <w:t>Topic/Content</w:t>
            </w:r>
          </w:p>
        </w:tc>
        <w:tc>
          <w:tcPr>
            <w:tcW w:w="5103" w:type="dxa"/>
          </w:tcPr>
          <w:p w14:paraId="629B1178" w14:textId="77777777" w:rsidR="00C069CB" w:rsidRPr="00DC3E0D" w:rsidRDefault="00C069CB" w:rsidP="001D0619">
            <w:pPr>
              <w:jc w:val="center"/>
              <w:rPr>
                <w:b/>
                <w:sz w:val="20"/>
              </w:rPr>
            </w:pPr>
            <w:r w:rsidRPr="00DC3E0D">
              <w:rPr>
                <w:b/>
                <w:sz w:val="24"/>
              </w:rPr>
              <w:t>Skills</w:t>
            </w:r>
          </w:p>
        </w:tc>
        <w:tc>
          <w:tcPr>
            <w:tcW w:w="5045" w:type="dxa"/>
          </w:tcPr>
          <w:p w14:paraId="71FA1084" w14:textId="77777777" w:rsidR="00C069CB" w:rsidRPr="00C03F67" w:rsidRDefault="00C069CB" w:rsidP="001D0619">
            <w:pPr>
              <w:jc w:val="center"/>
              <w:rPr>
                <w:b/>
                <w:sz w:val="24"/>
              </w:rPr>
            </w:pPr>
            <w:r w:rsidRPr="00C03F67">
              <w:rPr>
                <w:b/>
                <w:sz w:val="24"/>
              </w:rPr>
              <w:t>Personal Development</w:t>
            </w:r>
          </w:p>
        </w:tc>
      </w:tr>
      <w:tr w:rsidR="00C069CB" w14:paraId="5731F019" w14:textId="77777777" w:rsidTr="001D0619">
        <w:tc>
          <w:tcPr>
            <w:tcW w:w="1696" w:type="dxa"/>
          </w:tcPr>
          <w:p w14:paraId="5E732C9F" w14:textId="77777777" w:rsidR="00C069CB" w:rsidRPr="00EF419B" w:rsidRDefault="00C069CB" w:rsidP="001D0619">
            <w:r w:rsidRPr="00EF419B">
              <w:t>Autumn 1</w:t>
            </w:r>
          </w:p>
        </w:tc>
        <w:tc>
          <w:tcPr>
            <w:tcW w:w="3544" w:type="dxa"/>
          </w:tcPr>
          <w:p w14:paraId="3128BC46" w14:textId="77777777" w:rsidR="00C069CB" w:rsidRDefault="004D3652" w:rsidP="00287604">
            <w:r>
              <w:t>Benefits of food</w:t>
            </w:r>
          </w:p>
          <w:p w14:paraId="17E6AFE0" w14:textId="77777777" w:rsidR="004D3652" w:rsidRDefault="004D3652" w:rsidP="004D3652">
            <w:pPr>
              <w:pStyle w:val="ListParagraph"/>
              <w:numPr>
                <w:ilvl w:val="0"/>
                <w:numId w:val="11"/>
              </w:numPr>
            </w:pPr>
            <w:r>
              <w:t>Eatwell plate &amp; Hydration</w:t>
            </w:r>
          </w:p>
          <w:p w14:paraId="5C5E855F" w14:textId="77777777" w:rsidR="004D3652" w:rsidRDefault="004D3652" w:rsidP="004D3652">
            <w:pPr>
              <w:pStyle w:val="ListParagraph"/>
              <w:numPr>
                <w:ilvl w:val="0"/>
                <w:numId w:val="11"/>
              </w:numPr>
            </w:pPr>
            <w:r w:rsidRPr="00756387">
              <w:rPr>
                <w:b/>
                <w:bCs/>
              </w:rPr>
              <w:t>Macronutrients,</w:t>
            </w:r>
            <w:r>
              <w:t xml:space="preserve"> fat, protein &amp; Carbohydrate  </w:t>
            </w:r>
          </w:p>
          <w:p w14:paraId="0383A5A2" w14:textId="26782606" w:rsidR="004D3652" w:rsidRPr="00EF419B" w:rsidRDefault="004D3652" w:rsidP="00756387">
            <w:pPr>
              <w:pStyle w:val="ListParagraph"/>
            </w:pPr>
          </w:p>
        </w:tc>
        <w:tc>
          <w:tcPr>
            <w:tcW w:w="5103" w:type="dxa"/>
          </w:tcPr>
          <w:p w14:paraId="6C75F178" w14:textId="21768204" w:rsidR="0024251B" w:rsidRDefault="004D3652" w:rsidP="0024251B">
            <w:r>
              <w:t xml:space="preserve">-dehydration &amp; Preservation </w:t>
            </w:r>
          </w:p>
          <w:p w14:paraId="5A66A234" w14:textId="6657AC99" w:rsidR="00311A0F" w:rsidRDefault="00311A0F" w:rsidP="0024251B">
            <w:r>
              <w:t>Enrobing, use of tin opener</w:t>
            </w:r>
          </w:p>
          <w:p w14:paraId="2C9FEF9D" w14:textId="77777777" w:rsidR="00D700B3" w:rsidRDefault="00D700B3" w:rsidP="0024251B"/>
          <w:p w14:paraId="176140DD" w14:textId="02E691AC" w:rsidR="00E51360" w:rsidRDefault="00873205" w:rsidP="0024251B">
            <w:r>
              <w:t xml:space="preserve">Tinned Foods, tuna, potatoes – fishcakes </w:t>
            </w:r>
          </w:p>
          <w:p w14:paraId="090224DF" w14:textId="457DCAA9" w:rsidR="00E51360" w:rsidRPr="00EF419B" w:rsidRDefault="00D700B3" w:rsidP="0024251B">
            <w:r>
              <w:t>Savoury Rice</w:t>
            </w:r>
            <w:r w:rsidR="00767D51">
              <w:t>, Pasta salad, pasta bake, scones, chicken nuggets</w:t>
            </w:r>
          </w:p>
        </w:tc>
        <w:tc>
          <w:tcPr>
            <w:tcW w:w="5045" w:type="dxa"/>
          </w:tcPr>
          <w:p w14:paraId="01339FCB" w14:textId="77777777" w:rsidR="00311A0F" w:rsidRDefault="00873205" w:rsidP="001D0619">
            <w:r>
              <w:t>Fine motor skills</w:t>
            </w:r>
          </w:p>
          <w:p w14:paraId="312A8928" w14:textId="7BA2C87F" w:rsidR="00311A0F" w:rsidRDefault="00E14251" w:rsidP="001D0619">
            <w:r>
              <w:t>problem solving</w:t>
            </w:r>
          </w:p>
          <w:p w14:paraId="2EF2B68F" w14:textId="2B6CAE11" w:rsidR="00767D51" w:rsidRDefault="00767D51" w:rsidP="001D0619">
            <w:r>
              <w:t xml:space="preserve">Understanding hygiene </w:t>
            </w:r>
          </w:p>
          <w:p w14:paraId="324D3689" w14:textId="647617A8" w:rsidR="00EC797E" w:rsidRPr="00EF419B" w:rsidRDefault="00311A0F" w:rsidP="001D0619">
            <w:r>
              <w:t xml:space="preserve"> </w:t>
            </w:r>
          </w:p>
        </w:tc>
      </w:tr>
      <w:tr w:rsidR="00BD7225" w14:paraId="6CB83FAC" w14:textId="77777777" w:rsidTr="0085519B">
        <w:tc>
          <w:tcPr>
            <w:tcW w:w="1696" w:type="dxa"/>
            <w:shd w:val="clear" w:color="auto" w:fill="D0CECE" w:themeFill="background2" w:themeFillShade="E6"/>
          </w:tcPr>
          <w:p w14:paraId="31D4D01E" w14:textId="77777777" w:rsidR="00BD7225" w:rsidRPr="00EF419B" w:rsidRDefault="00BD7225" w:rsidP="001D0619">
            <w:r>
              <w:t>Assessment</w:t>
            </w:r>
          </w:p>
        </w:tc>
        <w:tc>
          <w:tcPr>
            <w:tcW w:w="13692" w:type="dxa"/>
            <w:gridSpan w:val="3"/>
            <w:shd w:val="clear" w:color="auto" w:fill="D0CECE" w:themeFill="background2" w:themeFillShade="E6"/>
          </w:tcPr>
          <w:p w14:paraId="4C40CAFE" w14:textId="77777777" w:rsidR="00BD7225" w:rsidRPr="00EF419B" w:rsidRDefault="00BD7225" w:rsidP="00D410C8">
            <w:pPr>
              <w:jc w:val="center"/>
            </w:pPr>
          </w:p>
        </w:tc>
      </w:tr>
      <w:tr w:rsidR="00C069CB" w14:paraId="43695B21" w14:textId="77777777" w:rsidTr="001D0619">
        <w:tc>
          <w:tcPr>
            <w:tcW w:w="1696" w:type="dxa"/>
          </w:tcPr>
          <w:p w14:paraId="736F9BAC" w14:textId="77777777" w:rsidR="00C069CB" w:rsidRPr="00EF419B" w:rsidRDefault="00C069CB" w:rsidP="001D0619">
            <w:r w:rsidRPr="00EF419B">
              <w:t>Autumn 2</w:t>
            </w:r>
          </w:p>
        </w:tc>
        <w:tc>
          <w:tcPr>
            <w:tcW w:w="3544" w:type="dxa"/>
          </w:tcPr>
          <w:p w14:paraId="116A26EC" w14:textId="4FCBAD58" w:rsidR="00E14251" w:rsidRDefault="00E14251" w:rsidP="00287604">
            <w:r>
              <w:t xml:space="preserve">Functions of Ingredients </w:t>
            </w:r>
          </w:p>
          <w:p w14:paraId="0CFE35EC" w14:textId="1718A86F" w:rsidR="00873205" w:rsidRDefault="00873205" w:rsidP="00287604">
            <w:r>
              <w:t>Functions of fat, flour, eggs, sugar</w:t>
            </w:r>
          </w:p>
          <w:p w14:paraId="65A85E95" w14:textId="77777777" w:rsidR="00E51360" w:rsidRDefault="00E51360" w:rsidP="00287604"/>
          <w:p w14:paraId="708CBF45" w14:textId="253DE011" w:rsidR="00E51360" w:rsidRPr="00EF419B" w:rsidRDefault="00E51360" w:rsidP="00287604"/>
        </w:tc>
        <w:tc>
          <w:tcPr>
            <w:tcW w:w="5103" w:type="dxa"/>
          </w:tcPr>
          <w:p w14:paraId="6A52E898" w14:textId="4682AE0E" w:rsidR="00E14251" w:rsidRDefault="00E14251" w:rsidP="0024251B">
            <w:r>
              <w:t xml:space="preserve">Cake Making </w:t>
            </w:r>
          </w:p>
          <w:p w14:paraId="09ED6EA0" w14:textId="77777777" w:rsidR="00E14251" w:rsidRDefault="00E14251" w:rsidP="0024251B"/>
          <w:p w14:paraId="6292BDA4" w14:textId="00BCE410" w:rsidR="0024251B" w:rsidRPr="00EF419B" w:rsidRDefault="00873205" w:rsidP="0024251B">
            <w:r>
              <w:t xml:space="preserve">Buns, Victoria sponge, </w:t>
            </w:r>
            <w:r w:rsidR="00E14251">
              <w:t>carrot cake</w:t>
            </w:r>
            <w:r w:rsidR="00CF10AA">
              <w:t>, Christmas Cake</w:t>
            </w:r>
          </w:p>
        </w:tc>
        <w:tc>
          <w:tcPr>
            <w:tcW w:w="5045" w:type="dxa"/>
          </w:tcPr>
          <w:p w14:paraId="652CE700" w14:textId="77777777" w:rsidR="00EC797E" w:rsidRDefault="00E14251" w:rsidP="001D0619">
            <w:r>
              <w:t xml:space="preserve">Applying finishes </w:t>
            </w:r>
          </w:p>
          <w:p w14:paraId="4D4207FE" w14:textId="77777777" w:rsidR="00D700B3" w:rsidRDefault="00D700B3" w:rsidP="001D0619">
            <w:r>
              <w:t xml:space="preserve">Portion control </w:t>
            </w:r>
          </w:p>
          <w:p w14:paraId="7A7C94C5" w14:textId="77777777" w:rsidR="00D700B3" w:rsidRDefault="00D700B3" w:rsidP="001D0619">
            <w:r>
              <w:t>Batch production</w:t>
            </w:r>
            <w:r w:rsidR="00CF10AA">
              <w:t xml:space="preserve">, </w:t>
            </w:r>
          </w:p>
          <w:p w14:paraId="7312D3C3" w14:textId="77777777" w:rsidR="00CF10AA" w:rsidRDefault="00CF10AA" w:rsidP="001D0619">
            <w:r>
              <w:t>Presentation</w:t>
            </w:r>
          </w:p>
          <w:p w14:paraId="328214EB" w14:textId="0828C465" w:rsidR="00311A0F" w:rsidRPr="00EF419B" w:rsidRDefault="00311A0F" w:rsidP="001D0619">
            <w:r>
              <w:t xml:space="preserve">Tin preparation </w:t>
            </w:r>
          </w:p>
        </w:tc>
      </w:tr>
      <w:tr w:rsidR="00BD7225" w14:paraId="39DCD5AD" w14:textId="77777777" w:rsidTr="0085519B">
        <w:tc>
          <w:tcPr>
            <w:tcW w:w="1696" w:type="dxa"/>
            <w:shd w:val="clear" w:color="auto" w:fill="D0CECE" w:themeFill="background2" w:themeFillShade="E6"/>
          </w:tcPr>
          <w:p w14:paraId="3BD9E013" w14:textId="77777777" w:rsidR="00BD7225" w:rsidRPr="00EF419B" w:rsidRDefault="00BD7225" w:rsidP="001D0619">
            <w:r>
              <w:t>Assessment</w:t>
            </w:r>
          </w:p>
        </w:tc>
        <w:tc>
          <w:tcPr>
            <w:tcW w:w="13692" w:type="dxa"/>
            <w:gridSpan w:val="3"/>
            <w:shd w:val="clear" w:color="auto" w:fill="D0CECE" w:themeFill="background2" w:themeFillShade="E6"/>
          </w:tcPr>
          <w:p w14:paraId="3075FFA3" w14:textId="77777777" w:rsidR="00BD7225" w:rsidRPr="00EF419B" w:rsidRDefault="00BD7225" w:rsidP="00D410C8">
            <w:pPr>
              <w:jc w:val="center"/>
            </w:pPr>
          </w:p>
        </w:tc>
      </w:tr>
      <w:tr w:rsidR="00C069CB" w14:paraId="659F9E38" w14:textId="77777777" w:rsidTr="001D0619">
        <w:tc>
          <w:tcPr>
            <w:tcW w:w="1696" w:type="dxa"/>
          </w:tcPr>
          <w:p w14:paraId="67FE0FEF" w14:textId="77777777" w:rsidR="00C069CB" w:rsidRPr="00EF419B" w:rsidRDefault="00C069CB" w:rsidP="001D0619">
            <w:r w:rsidRPr="00EF419B">
              <w:t>Spring 1</w:t>
            </w:r>
          </w:p>
        </w:tc>
        <w:tc>
          <w:tcPr>
            <w:tcW w:w="3544" w:type="dxa"/>
          </w:tcPr>
          <w:p w14:paraId="18B6259C" w14:textId="16A81170" w:rsidR="00C069CB" w:rsidRDefault="00311A0F" w:rsidP="00287604">
            <w:r>
              <w:t xml:space="preserve">Food Science </w:t>
            </w:r>
          </w:p>
          <w:p w14:paraId="48B1AB90" w14:textId="473BD142" w:rsidR="00756387" w:rsidRDefault="00756387" w:rsidP="00287604">
            <w:r>
              <w:t>Coagulation</w:t>
            </w:r>
          </w:p>
          <w:p w14:paraId="5CD79BE7" w14:textId="5684DF55" w:rsidR="00756387" w:rsidRDefault="00756387" w:rsidP="00287604"/>
          <w:p w14:paraId="619FD569" w14:textId="4795F7A0" w:rsidR="00E51360" w:rsidRPr="00EF419B" w:rsidRDefault="00756387" w:rsidP="00287604">
            <w:r>
              <w:t xml:space="preserve">Protein – </w:t>
            </w:r>
            <w:r w:rsidR="00D17D1D">
              <w:t>Maillard</w:t>
            </w:r>
            <w:r>
              <w:t xml:space="preserve"> reaction</w:t>
            </w:r>
          </w:p>
        </w:tc>
        <w:tc>
          <w:tcPr>
            <w:tcW w:w="5103" w:type="dxa"/>
          </w:tcPr>
          <w:p w14:paraId="6375F9F9" w14:textId="234E30DF" w:rsidR="00311A0F" w:rsidRDefault="00311A0F" w:rsidP="0024251B">
            <w:r>
              <w:t>Rubbing in method</w:t>
            </w:r>
          </w:p>
          <w:p w14:paraId="09B5AE43" w14:textId="77777777" w:rsidR="00311A0F" w:rsidRDefault="00311A0F" w:rsidP="0024251B"/>
          <w:p w14:paraId="4BCB199A" w14:textId="53E796AC" w:rsidR="00D17D1D" w:rsidRPr="00D17D1D" w:rsidRDefault="00311A0F" w:rsidP="00D17D1D">
            <w:r>
              <w:t xml:space="preserve">Short crust </w:t>
            </w:r>
            <w:proofErr w:type="gramStart"/>
            <w:r>
              <w:t xml:space="preserve">pastry </w:t>
            </w:r>
            <w:r w:rsidR="00756387">
              <w:t xml:space="preserve"> -</w:t>
            </w:r>
            <w:proofErr w:type="gramEnd"/>
            <w:r w:rsidR="00756387">
              <w:t xml:space="preserve"> Quiche,, sausage rolls, cheese pasty </w:t>
            </w:r>
            <w:r w:rsidR="00D17D1D">
              <w:t>, Sultana and Fruit Crumble</w:t>
            </w:r>
            <w:r w:rsidR="004F174B">
              <w:t>, Fruit Pie</w:t>
            </w:r>
          </w:p>
        </w:tc>
        <w:tc>
          <w:tcPr>
            <w:tcW w:w="5045" w:type="dxa"/>
          </w:tcPr>
          <w:p w14:paraId="49A1F778" w14:textId="728CEDD1" w:rsidR="00EC797E" w:rsidRPr="00EF419B" w:rsidRDefault="00B61002" w:rsidP="001D0619">
            <w:r>
              <w:t xml:space="preserve">Problem solving, </w:t>
            </w:r>
          </w:p>
        </w:tc>
      </w:tr>
      <w:tr w:rsidR="00BD7225" w14:paraId="19786B14" w14:textId="77777777" w:rsidTr="0085519B">
        <w:tc>
          <w:tcPr>
            <w:tcW w:w="1696" w:type="dxa"/>
            <w:shd w:val="clear" w:color="auto" w:fill="D0CECE" w:themeFill="background2" w:themeFillShade="E6"/>
          </w:tcPr>
          <w:p w14:paraId="3785AC33" w14:textId="77777777" w:rsidR="00BD7225" w:rsidRPr="00EF419B" w:rsidRDefault="00BD7225" w:rsidP="001D0619">
            <w:r>
              <w:t>Assessment</w:t>
            </w:r>
          </w:p>
        </w:tc>
        <w:tc>
          <w:tcPr>
            <w:tcW w:w="13692" w:type="dxa"/>
            <w:gridSpan w:val="3"/>
            <w:shd w:val="clear" w:color="auto" w:fill="D0CECE" w:themeFill="background2" w:themeFillShade="E6"/>
          </w:tcPr>
          <w:p w14:paraId="1E2C02E9" w14:textId="77777777" w:rsidR="00BD7225" w:rsidRPr="00EF419B" w:rsidRDefault="00BD7225" w:rsidP="00D410C8">
            <w:pPr>
              <w:jc w:val="center"/>
            </w:pPr>
          </w:p>
        </w:tc>
      </w:tr>
      <w:tr w:rsidR="00C069CB" w14:paraId="74AA72C5" w14:textId="77777777" w:rsidTr="001D0619">
        <w:tc>
          <w:tcPr>
            <w:tcW w:w="1696" w:type="dxa"/>
          </w:tcPr>
          <w:p w14:paraId="3BB0AE37" w14:textId="77777777" w:rsidR="00C069CB" w:rsidRPr="00EF419B" w:rsidRDefault="00C069CB" w:rsidP="001D0619">
            <w:r w:rsidRPr="00EF419B">
              <w:t>Spring 2</w:t>
            </w:r>
          </w:p>
        </w:tc>
        <w:tc>
          <w:tcPr>
            <w:tcW w:w="3544" w:type="dxa"/>
          </w:tcPr>
          <w:p w14:paraId="0418468E" w14:textId="566FF395" w:rsidR="00C069CB" w:rsidRDefault="00756387" w:rsidP="00287604">
            <w:r>
              <w:t>Understanding Calories/Energy</w:t>
            </w:r>
          </w:p>
          <w:p w14:paraId="1FE070ED" w14:textId="0058E6C1" w:rsidR="005C4D6F" w:rsidRDefault="005C4D6F" w:rsidP="00287604"/>
          <w:p w14:paraId="6D99257F" w14:textId="7B72902F" w:rsidR="005C4D6F" w:rsidRDefault="005C4D6F" w:rsidP="00287604">
            <w:r>
              <w:t xml:space="preserve">Seasonality </w:t>
            </w:r>
          </w:p>
          <w:p w14:paraId="239E6D09" w14:textId="77777777" w:rsidR="00E51360" w:rsidRPr="00EF419B" w:rsidRDefault="00E51360" w:rsidP="00287604"/>
        </w:tc>
        <w:tc>
          <w:tcPr>
            <w:tcW w:w="5103" w:type="dxa"/>
          </w:tcPr>
          <w:p w14:paraId="33A31346" w14:textId="77777777" w:rsidR="0024251B" w:rsidRDefault="00D17D1D" w:rsidP="0024251B">
            <w:r>
              <w:t xml:space="preserve">Meal Planning </w:t>
            </w:r>
          </w:p>
          <w:p w14:paraId="03DDADA7" w14:textId="77777777" w:rsidR="00D17D1D" w:rsidRDefault="00D17D1D" w:rsidP="0024251B"/>
          <w:p w14:paraId="0FC9BA5B" w14:textId="25594109" w:rsidR="00D17D1D" w:rsidRPr="00EF419B" w:rsidRDefault="00D17D1D" w:rsidP="0024251B">
            <w:r>
              <w:t xml:space="preserve">Ragu, Chicken Korma, Chilli, Macaroni cheese, Beef </w:t>
            </w:r>
            <w:proofErr w:type="gramStart"/>
            <w:r>
              <w:t>cobbler ,</w:t>
            </w:r>
            <w:proofErr w:type="gramEnd"/>
            <w:r>
              <w:t xml:space="preserve"> Noodles</w:t>
            </w:r>
          </w:p>
        </w:tc>
        <w:tc>
          <w:tcPr>
            <w:tcW w:w="5045" w:type="dxa"/>
          </w:tcPr>
          <w:p w14:paraId="48FEDE7E" w14:textId="2A503D8F" w:rsidR="00EC797E" w:rsidRPr="00EF419B" w:rsidRDefault="00B61002" w:rsidP="001D0619">
            <w:r>
              <w:t xml:space="preserve">Budgeting, Financial understanding </w:t>
            </w:r>
          </w:p>
        </w:tc>
      </w:tr>
      <w:tr w:rsidR="00BD7225" w14:paraId="7D7169F8" w14:textId="77777777" w:rsidTr="0085519B">
        <w:tc>
          <w:tcPr>
            <w:tcW w:w="1696" w:type="dxa"/>
            <w:shd w:val="clear" w:color="auto" w:fill="D0CECE" w:themeFill="background2" w:themeFillShade="E6"/>
          </w:tcPr>
          <w:p w14:paraId="4A01D817" w14:textId="77777777" w:rsidR="00BD7225" w:rsidRPr="00EF419B" w:rsidRDefault="00BD7225" w:rsidP="001D0619">
            <w:r>
              <w:t>Assessment</w:t>
            </w:r>
          </w:p>
        </w:tc>
        <w:tc>
          <w:tcPr>
            <w:tcW w:w="13692" w:type="dxa"/>
            <w:gridSpan w:val="3"/>
            <w:shd w:val="clear" w:color="auto" w:fill="D0CECE" w:themeFill="background2" w:themeFillShade="E6"/>
          </w:tcPr>
          <w:p w14:paraId="43CBD32E" w14:textId="77777777" w:rsidR="00BD7225" w:rsidRPr="00EF419B" w:rsidRDefault="00BD7225" w:rsidP="00D410C8">
            <w:pPr>
              <w:jc w:val="center"/>
            </w:pPr>
          </w:p>
        </w:tc>
      </w:tr>
      <w:tr w:rsidR="00C069CB" w14:paraId="765CBE2D" w14:textId="77777777" w:rsidTr="001D0619">
        <w:tc>
          <w:tcPr>
            <w:tcW w:w="1696" w:type="dxa"/>
          </w:tcPr>
          <w:p w14:paraId="02FB3C45" w14:textId="77777777" w:rsidR="00C069CB" w:rsidRPr="00EF419B" w:rsidRDefault="00C069CB" w:rsidP="001D0619">
            <w:r w:rsidRPr="00EF419B">
              <w:t>Summer 1</w:t>
            </w:r>
          </w:p>
        </w:tc>
        <w:tc>
          <w:tcPr>
            <w:tcW w:w="3544" w:type="dxa"/>
          </w:tcPr>
          <w:p w14:paraId="7B43C934" w14:textId="7375A0A3" w:rsidR="00C069CB" w:rsidRPr="00D17D1D" w:rsidRDefault="00D17D1D" w:rsidP="006B5C80">
            <w:pPr>
              <w:rPr>
                <w:b/>
                <w:bCs/>
              </w:rPr>
            </w:pPr>
            <w:r w:rsidRPr="00D17D1D">
              <w:rPr>
                <w:b/>
                <w:bCs/>
              </w:rPr>
              <w:t xml:space="preserve">Micronutrients </w:t>
            </w:r>
          </w:p>
          <w:p w14:paraId="26202F00" w14:textId="04C25BE2" w:rsidR="00D17D1D" w:rsidRDefault="00D17D1D" w:rsidP="006B5C80">
            <w:r>
              <w:t xml:space="preserve">Vitamins </w:t>
            </w:r>
          </w:p>
          <w:p w14:paraId="4F139877" w14:textId="38D75E10" w:rsidR="00E51360" w:rsidRPr="00EF419B" w:rsidRDefault="00D17D1D" w:rsidP="006B5C80">
            <w:r>
              <w:t>Mineral</w:t>
            </w:r>
            <w:r w:rsidR="005C4D6F">
              <w:t>s</w:t>
            </w:r>
          </w:p>
        </w:tc>
        <w:tc>
          <w:tcPr>
            <w:tcW w:w="5103" w:type="dxa"/>
          </w:tcPr>
          <w:p w14:paraId="7BB89446" w14:textId="77777777" w:rsidR="001E70F3" w:rsidRDefault="00B61002" w:rsidP="001E70F3">
            <w:r>
              <w:t xml:space="preserve">Vegetable preparation, Fruit Preparation </w:t>
            </w:r>
          </w:p>
          <w:p w14:paraId="44D05126" w14:textId="77777777" w:rsidR="00B61002" w:rsidRDefault="00B61002" w:rsidP="001E70F3"/>
          <w:p w14:paraId="3DCCE9B1" w14:textId="5519A54E" w:rsidR="00B61002" w:rsidRPr="00EF419B" w:rsidRDefault="00B61002" w:rsidP="001E70F3">
            <w:r>
              <w:t xml:space="preserve">Cheese cake, fridge cake, stir fry, </w:t>
            </w:r>
          </w:p>
        </w:tc>
        <w:tc>
          <w:tcPr>
            <w:tcW w:w="5045" w:type="dxa"/>
          </w:tcPr>
          <w:p w14:paraId="792E0AAE" w14:textId="2857091C" w:rsidR="00EC797E" w:rsidRPr="00EF419B" w:rsidRDefault="00B61002" w:rsidP="001D0619">
            <w:r>
              <w:t>Knife skills, Presentation, staying safe</w:t>
            </w:r>
          </w:p>
        </w:tc>
      </w:tr>
      <w:tr w:rsidR="00BD7225" w14:paraId="13F91E45" w14:textId="77777777" w:rsidTr="0085519B">
        <w:tc>
          <w:tcPr>
            <w:tcW w:w="1696" w:type="dxa"/>
            <w:shd w:val="clear" w:color="auto" w:fill="D0CECE" w:themeFill="background2" w:themeFillShade="E6"/>
          </w:tcPr>
          <w:p w14:paraId="5EF8C60C" w14:textId="77777777" w:rsidR="00BD7225" w:rsidRPr="00EF419B" w:rsidRDefault="00BD7225" w:rsidP="001D0619">
            <w:r>
              <w:t>Assessment</w:t>
            </w:r>
          </w:p>
        </w:tc>
        <w:tc>
          <w:tcPr>
            <w:tcW w:w="13692" w:type="dxa"/>
            <w:gridSpan w:val="3"/>
            <w:shd w:val="clear" w:color="auto" w:fill="D0CECE" w:themeFill="background2" w:themeFillShade="E6"/>
          </w:tcPr>
          <w:p w14:paraId="08D2A463" w14:textId="77777777" w:rsidR="00E51360" w:rsidRPr="00EF419B" w:rsidRDefault="00E51360" w:rsidP="00E51360"/>
        </w:tc>
      </w:tr>
      <w:tr w:rsidR="00C069CB" w14:paraId="141AEA29" w14:textId="77777777" w:rsidTr="00B66C59">
        <w:tc>
          <w:tcPr>
            <w:tcW w:w="1696" w:type="dxa"/>
            <w:tcBorders>
              <w:bottom w:val="single" w:sz="4" w:space="0" w:color="auto"/>
            </w:tcBorders>
          </w:tcPr>
          <w:p w14:paraId="570AE84D" w14:textId="77777777" w:rsidR="00C069CB" w:rsidRPr="00EF419B" w:rsidRDefault="00C069CB" w:rsidP="001D0619">
            <w:r w:rsidRPr="00EF419B">
              <w:t>Summer 2</w:t>
            </w:r>
          </w:p>
        </w:tc>
        <w:tc>
          <w:tcPr>
            <w:tcW w:w="3544" w:type="dxa"/>
            <w:tcBorders>
              <w:bottom w:val="single" w:sz="4" w:space="0" w:color="auto"/>
            </w:tcBorders>
          </w:tcPr>
          <w:p w14:paraId="519939AD" w14:textId="77777777" w:rsidR="005C4D6F" w:rsidRDefault="005C4D6F" w:rsidP="006B5C80">
            <w:r>
              <w:t xml:space="preserve">Food Designing </w:t>
            </w:r>
          </w:p>
          <w:p w14:paraId="1CCE1297" w14:textId="7FAB0442" w:rsidR="00E51360" w:rsidRPr="00EF419B" w:rsidRDefault="005C4D6F" w:rsidP="006B5C80">
            <w:r>
              <w:t>Making pla</w:t>
            </w:r>
            <w:r w:rsidR="00B61002">
              <w:t>n</w:t>
            </w:r>
          </w:p>
        </w:tc>
        <w:tc>
          <w:tcPr>
            <w:tcW w:w="5103" w:type="dxa"/>
            <w:tcBorders>
              <w:bottom w:val="single" w:sz="4" w:space="0" w:color="auto"/>
            </w:tcBorders>
          </w:tcPr>
          <w:p w14:paraId="488C4352" w14:textId="77777777" w:rsidR="001E70F3" w:rsidRDefault="005C4D6F" w:rsidP="001E70F3">
            <w:r>
              <w:t xml:space="preserve">Quality control </w:t>
            </w:r>
          </w:p>
          <w:p w14:paraId="28ABFA0E" w14:textId="2B116C2E" w:rsidR="005C4D6F" w:rsidRPr="00EF419B" w:rsidRDefault="005C4D6F" w:rsidP="001E70F3">
            <w:r>
              <w:t>Self-assessment</w:t>
            </w:r>
          </w:p>
        </w:tc>
        <w:tc>
          <w:tcPr>
            <w:tcW w:w="5045" w:type="dxa"/>
            <w:tcBorders>
              <w:bottom w:val="single" w:sz="4" w:space="0" w:color="auto"/>
            </w:tcBorders>
          </w:tcPr>
          <w:p w14:paraId="68A4C4B3" w14:textId="373ECFFC" w:rsidR="00EC797E" w:rsidRPr="00EF419B" w:rsidRDefault="005C4D6F" w:rsidP="001D0619">
            <w:r>
              <w:t>Imagination, conceptual skills independence</w:t>
            </w:r>
            <w:r w:rsidR="00B61002">
              <w:t xml:space="preserve">, Problem </w:t>
            </w:r>
            <w:proofErr w:type="gramStart"/>
            <w:r w:rsidR="00B61002">
              <w:t>solving ,</w:t>
            </w:r>
            <w:proofErr w:type="gramEnd"/>
            <w:r w:rsidR="00B61002">
              <w:t xml:space="preserve"> work place readiness. Recipe modification  </w:t>
            </w:r>
            <w:r>
              <w:t xml:space="preserve"> </w:t>
            </w:r>
          </w:p>
        </w:tc>
      </w:tr>
      <w:tr w:rsidR="00BD7225" w14:paraId="1251E915" w14:textId="77777777" w:rsidTr="0085519B">
        <w:tc>
          <w:tcPr>
            <w:tcW w:w="1696" w:type="dxa"/>
            <w:tcBorders>
              <w:bottom w:val="single" w:sz="4" w:space="0" w:color="auto"/>
            </w:tcBorders>
            <w:shd w:val="clear" w:color="auto" w:fill="D0CECE" w:themeFill="background2" w:themeFillShade="E6"/>
          </w:tcPr>
          <w:p w14:paraId="6795E648" w14:textId="77777777" w:rsidR="00BD7225" w:rsidRPr="00EF419B" w:rsidRDefault="00BD7225" w:rsidP="001D0619">
            <w:r>
              <w:lastRenderedPageBreak/>
              <w:t>Assessment</w:t>
            </w:r>
          </w:p>
        </w:tc>
        <w:tc>
          <w:tcPr>
            <w:tcW w:w="13692" w:type="dxa"/>
            <w:gridSpan w:val="3"/>
            <w:tcBorders>
              <w:bottom w:val="single" w:sz="4" w:space="0" w:color="auto"/>
            </w:tcBorders>
            <w:shd w:val="clear" w:color="auto" w:fill="D0CECE" w:themeFill="background2" w:themeFillShade="E6"/>
          </w:tcPr>
          <w:p w14:paraId="7CB04B9E" w14:textId="77777777" w:rsidR="00BD7225" w:rsidRPr="00EF419B" w:rsidRDefault="00BD7225" w:rsidP="00402641">
            <w:pPr>
              <w:jc w:val="center"/>
            </w:pPr>
          </w:p>
        </w:tc>
      </w:tr>
      <w:tr w:rsidR="00B66C59" w14:paraId="796A829F" w14:textId="77777777" w:rsidTr="00B66C59">
        <w:tc>
          <w:tcPr>
            <w:tcW w:w="1696" w:type="dxa"/>
            <w:tcBorders>
              <w:left w:val="single" w:sz="4" w:space="0" w:color="FFFFFF" w:themeColor="background1"/>
              <w:bottom w:val="single" w:sz="4" w:space="0" w:color="FFFFFF" w:themeColor="background1"/>
              <w:right w:val="single" w:sz="4" w:space="0" w:color="FFFFFF" w:themeColor="background1"/>
            </w:tcBorders>
          </w:tcPr>
          <w:p w14:paraId="6B6787B1" w14:textId="77777777" w:rsidR="00B66C59" w:rsidRPr="00EF419B" w:rsidRDefault="00B66C59" w:rsidP="001D0619"/>
        </w:tc>
        <w:tc>
          <w:tcPr>
            <w:tcW w:w="3544" w:type="dxa"/>
            <w:tcBorders>
              <w:left w:val="single" w:sz="4" w:space="0" w:color="FFFFFF" w:themeColor="background1"/>
              <w:bottom w:val="single" w:sz="4" w:space="0" w:color="FFFFFF" w:themeColor="background1"/>
              <w:right w:val="single" w:sz="4" w:space="0" w:color="FFFFFF" w:themeColor="background1"/>
            </w:tcBorders>
          </w:tcPr>
          <w:p w14:paraId="7DCD92EC" w14:textId="77777777" w:rsidR="00B66C59" w:rsidRPr="00EF419B" w:rsidRDefault="00B66C59" w:rsidP="001D0619">
            <w:pPr>
              <w:rPr>
                <w:color w:val="1F4E79" w:themeColor="accent1" w:themeShade="80"/>
              </w:rPr>
            </w:pPr>
          </w:p>
        </w:tc>
        <w:tc>
          <w:tcPr>
            <w:tcW w:w="5103" w:type="dxa"/>
            <w:tcBorders>
              <w:left w:val="single" w:sz="4" w:space="0" w:color="FFFFFF" w:themeColor="background1"/>
              <w:bottom w:val="single" w:sz="4" w:space="0" w:color="FFFFFF" w:themeColor="background1"/>
              <w:right w:val="single" w:sz="4" w:space="0" w:color="FFFFFF" w:themeColor="background1"/>
            </w:tcBorders>
          </w:tcPr>
          <w:p w14:paraId="528A713A" w14:textId="77777777" w:rsidR="007C3A52" w:rsidRPr="00EF419B" w:rsidRDefault="007C3A52" w:rsidP="001D0619"/>
        </w:tc>
        <w:tc>
          <w:tcPr>
            <w:tcW w:w="5045" w:type="dxa"/>
            <w:tcBorders>
              <w:left w:val="single" w:sz="4" w:space="0" w:color="FFFFFF" w:themeColor="background1"/>
              <w:bottom w:val="single" w:sz="4" w:space="0" w:color="FFFFFF" w:themeColor="background1"/>
              <w:right w:val="single" w:sz="4" w:space="0" w:color="FFFFFF" w:themeColor="background1"/>
            </w:tcBorders>
          </w:tcPr>
          <w:p w14:paraId="2426A3E6" w14:textId="77777777" w:rsidR="00B66C59" w:rsidRPr="00EF419B" w:rsidRDefault="00B66C59" w:rsidP="001D0619"/>
        </w:tc>
      </w:tr>
      <w:tr w:rsidR="00C069CB" w14:paraId="62595BAB" w14:textId="77777777" w:rsidTr="00B66C59">
        <w:tc>
          <w:tcPr>
            <w:tcW w:w="15388" w:type="dxa"/>
            <w:gridSpan w:val="4"/>
            <w:tcBorders>
              <w:top w:val="single" w:sz="4" w:space="0" w:color="FFFFFF" w:themeColor="background1"/>
            </w:tcBorders>
            <w:shd w:val="clear" w:color="auto" w:fill="9CC2E5" w:themeFill="accent1" w:themeFillTint="99"/>
          </w:tcPr>
          <w:p w14:paraId="06220653" w14:textId="77777777" w:rsidR="00C069CB" w:rsidRPr="00DC3E0D" w:rsidRDefault="00C069CB" w:rsidP="001D0619">
            <w:pPr>
              <w:jc w:val="center"/>
              <w:rPr>
                <w:b/>
                <w:sz w:val="28"/>
              </w:rPr>
            </w:pPr>
            <w:r w:rsidRPr="00DC3E0D">
              <w:rPr>
                <w:b/>
                <w:sz w:val="28"/>
              </w:rPr>
              <w:t xml:space="preserve">Building Block 5 </w:t>
            </w:r>
            <w:r w:rsidRPr="00DC3E0D">
              <w:rPr>
                <w:rFonts w:cstheme="minorHAnsi"/>
                <w:b/>
                <w:sz w:val="28"/>
              </w:rPr>
              <w:t>≈</w:t>
            </w:r>
            <w:r w:rsidRPr="00DC3E0D">
              <w:rPr>
                <w:b/>
                <w:sz w:val="28"/>
              </w:rPr>
              <w:t xml:space="preserve"> KS3-4 bridging year (Y9)</w:t>
            </w:r>
          </w:p>
        </w:tc>
      </w:tr>
      <w:tr w:rsidR="00C069CB" w:rsidRPr="00C03F67" w14:paraId="43F3C885" w14:textId="77777777" w:rsidTr="001D0619">
        <w:tc>
          <w:tcPr>
            <w:tcW w:w="1696" w:type="dxa"/>
          </w:tcPr>
          <w:p w14:paraId="191E8DD5" w14:textId="77777777" w:rsidR="00C069CB" w:rsidRPr="00C03F67" w:rsidRDefault="00C069CB" w:rsidP="001D0619">
            <w:pPr>
              <w:jc w:val="center"/>
              <w:rPr>
                <w:b/>
                <w:sz w:val="24"/>
              </w:rPr>
            </w:pPr>
            <w:r>
              <w:rPr>
                <w:b/>
                <w:sz w:val="24"/>
              </w:rPr>
              <w:t>Half-</w:t>
            </w:r>
            <w:r w:rsidRPr="00C03F67">
              <w:rPr>
                <w:b/>
                <w:sz w:val="24"/>
              </w:rPr>
              <w:t>Term</w:t>
            </w:r>
          </w:p>
        </w:tc>
        <w:tc>
          <w:tcPr>
            <w:tcW w:w="3544" w:type="dxa"/>
          </w:tcPr>
          <w:p w14:paraId="4433EEA2" w14:textId="77777777" w:rsidR="00C069CB" w:rsidRPr="00C03F67" w:rsidRDefault="00C069CB" w:rsidP="001D0619">
            <w:pPr>
              <w:jc w:val="center"/>
              <w:rPr>
                <w:b/>
                <w:sz w:val="24"/>
              </w:rPr>
            </w:pPr>
            <w:r w:rsidRPr="00C03F67">
              <w:rPr>
                <w:b/>
                <w:sz w:val="24"/>
              </w:rPr>
              <w:t>Topic/Content</w:t>
            </w:r>
          </w:p>
        </w:tc>
        <w:tc>
          <w:tcPr>
            <w:tcW w:w="5103" w:type="dxa"/>
          </w:tcPr>
          <w:p w14:paraId="175696EB" w14:textId="77777777" w:rsidR="00C069CB" w:rsidRPr="00DC3E0D" w:rsidRDefault="00C069CB" w:rsidP="001D0619">
            <w:pPr>
              <w:jc w:val="center"/>
              <w:rPr>
                <w:b/>
                <w:sz w:val="20"/>
              </w:rPr>
            </w:pPr>
            <w:r w:rsidRPr="00DC3E0D">
              <w:rPr>
                <w:b/>
                <w:sz w:val="24"/>
              </w:rPr>
              <w:t>Skills</w:t>
            </w:r>
          </w:p>
        </w:tc>
        <w:tc>
          <w:tcPr>
            <w:tcW w:w="5045" w:type="dxa"/>
          </w:tcPr>
          <w:p w14:paraId="6FE87595" w14:textId="77777777" w:rsidR="00C069CB" w:rsidRPr="00C03F67" w:rsidRDefault="00C069CB" w:rsidP="001D0619">
            <w:pPr>
              <w:jc w:val="center"/>
              <w:rPr>
                <w:b/>
                <w:sz w:val="24"/>
              </w:rPr>
            </w:pPr>
            <w:r w:rsidRPr="00C03F67">
              <w:rPr>
                <w:b/>
                <w:sz w:val="24"/>
              </w:rPr>
              <w:t>Personal Development</w:t>
            </w:r>
          </w:p>
        </w:tc>
      </w:tr>
      <w:tr w:rsidR="00C069CB" w14:paraId="26AFAD44" w14:textId="77777777" w:rsidTr="001D0619">
        <w:tc>
          <w:tcPr>
            <w:tcW w:w="1696" w:type="dxa"/>
          </w:tcPr>
          <w:p w14:paraId="7A6065AA" w14:textId="77777777" w:rsidR="00C069CB" w:rsidRPr="00EF419B" w:rsidRDefault="00C069CB" w:rsidP="001D0619">
            <w:r w:rsidRPr="00EF419B">
              <w:t>Autumn 1</w:t>
            </w:r>
          </w:p>
        </w:tc>
        <w:tc>
          <w:tcPr>
            <w:tcW w:w="3544" w:type="dxa"/>
          </w:tcPr>
          <w:p w14:paraId="6E401337" w14:textId="2F1B6A21" w:rsidR="00EF5BA7" w:rsidRDefault="00EF5BA7" w:rsidP="006B5C80">
            <w:r>
              <w:t>Hygiene refresher</w:t>
            </w:r>
          </w:p>
          <w:p w14:paraId="6BC70379" w14:textId="671074CF" w:rsidR="00E51360" w:rsidRPr="00EF419B" w:rsidRDefault="00EF5BA7" w:rsidP="006B5C80">
            <w:r>
              <w:t>Eatwell guide – Macronutrients, sources and functions of</w:t>
            </w:r>
          </w:p>
        </w:tc>
        <w:tc>
          <w:tcPr>
            <w:tcW w:w="5103" w:type="dxa"/>
          </w:tcPr>
          <w:p w14:paraId="2942EF39" w14:textId="4057B065" w:rsidR="00796C3E" w:rsidRDefault="00EF5BA7" w:rsidP="00796C3E">
            <w:pPr>
              <w:rPr>
                <w:color w:val="000000" w:themeColor="text1"/>
              </w:rPr>
            </w:pPr>
            <w:r w:rsidRPr="00EF5BA7">
              <w:rPr>
                <w:color w:val="4472C4" w:themeColor="accent5"/>
              </w:rPr>
              <w:t xml:space="preserve"> </w:t>
            </w:r>
            <w:r w:rsidRPr="00EF5BA7">
              <w:rPr>
                <w:color w:val="000000" w:themeColor="text1"/>
              </w:rPr>
              <w:t xml:space="preserve">Food safety proficiency </w:t>
            </w:r>
          </w:p>
          <w:p w14:paraId="7F16DEF7" w14:textId="0163A0CD" w:rsidR="007E215C" w:rsidRDefault="007E215C" w:rsidP="00796C3E">
            <w:pPr>
              <w:rPr>
                <w:color w:val="000000" w:themeColor="text1"/>
              </w:rPr>
            </w:pPr>
            <w:r>
              <w:rPr>
                <w:color w:val="000000" w:themeColor="text1"/>
              </w:rPr>
              <w:t>Small electrical equipment</w:t>
            </w:r>
          </w:p>
          <w:p w14:paraId="3DE57CDF" w14:textId="77777777" w:rsidR="00EF5BA7" w:rsidRDefault="00EF5BA7" w:rsidP="00796C3E">
            <w:pPr>
              <w:rPr>
                <w:color w:val="000000" w:themeColor="text1"/>
              </w:rPr>
            </w:pPr>
          </w:p>
          <w:p w14:paraId="4CDD338A" w14:textId="04DA28B1" w:rsidR="00EF5BA7" w:rsidRPr="00EF5BA7" w:rsidRDefault="00EF5BA7" w:rsidP="00796C3E">
            <w:pPr>
              <w:rPr>
                <w:color w:val="000000" w:themeColor="text1"/>
              </w:rPr>
            </w:pPr>
            <w:r>
              <w:rPr>
                <w:color w:val="000000" w:themeColor="text1"/>
              </w:rPr>
              <w:t xml:space="preserve">Meal cookery – Light lunches, spaghetti Bolognese, stuffed pepper, Caesar salad, </w:t>
            </w:r>
            <w:r w:rsidR="007E215C">
              <w:rPr>
                <w:color w:val="000000" w:themeColor="text1"/>
              </w:rPr>
              <w:t xml:space="preserve">homemade soup </w:t>
            </w:r>
          </w:p>
        </w:tc>
        <w:tc>
          <w:tcPr>
            <w:tcW w:w="5045" w:type="dxa"/>
          </w:tcPr>
          <w:p w14:paraId="3E86BD8E" w14:textId="77777777" w:rsidR="007E215C" w:rsidRDefault="00EF5BA7" w:rsidP="001D0619">
            <w:r>
              <w:t>Staying safe, life skills, preparation for adulthood</w:t>
            </w:r>
          </w:p>
          <w:p w14:paraId="1CB97DE4" w14:textId="77777777" w:rsidR="007E215C" w:rsidRDefault="007E215C" w:rsidP="001D0619"/>
          <w:p w14:paraId="1F658C17" w14:textId="77777777" w:rsidR="007E215C" w:rsidRDefault="007E215C" w:rsidP="001D0619">
            <w:r>
              <w:t xml:space="preserve">Workplace readiness in a working kitchen </w:t>
            </w:r>
          </w:p>
          <w:p w14:paraId="5D0F1544" w14:textId="1803DBB5" w:rsidR="007E215C" w:rsidRPr="00EF419B" w:rsidRDefault="007E215C" w:rsidP="001D0619">
            <w:r>
              <w:t xml:space="preserve">Food presentation, discipline, personal hygiene. </w:t>
            </w:r>
            <w:r w:rsidRPr="007E215C">
              <w:rPr>
                <w:b/>
                <w:bCs/>
              </w:rPr>
              <w:t xml:space="preserve">Pride </w:t>
            </w:r>
          </w:p>
        </w:tc>
      </w:tr>
      <w:tr w:rsidR="00BD7225" w14:paraId="090C61FB" w14:textId="77777777" w:rsidTr="0085519B">
        <w:tc>
          <w:tcPr>
            <w:tcW w:w="1696" w:type="dxa"/>
            <w:shd w:val="clear" w:color="auto" w:fill="D0CECE" w:themeFill="background2" w:themeFillShade="E6"/>
          </w:tcPr>
          <w:p w14:paraId="3C96E232" w14:textId="77777777" w:rsidR="00BD7225" w:rsidRPr="00EF419B" w:rsidRDefault="00BD7225" w:rsidP="001D0619">
            <w:r>
              <w:t>Assessment</w:t>
            </w:r>
          </w:p>
        </w:tc>
        <w:tc>
          <w:tcPr>
            <w:tcW w:w="13692" w:type="dxa"/>
            <w:gridSpan w:val="3"/>
            <w:shd w:val="clear" w:color="auto" w:fill="D0CECE" w:themeFill="background2" w:themeFillShade="E6"/>
          </w:tcPr>
          <w:p w14:paraId="03705F80" w14:textId="15D7A804" w:rsidR="00BD7225" w:rsidRPr="00EF419B" w:rsidRDefault="007E215C" w:rsidP="001F2247">
            <w:pPr>
              <w:jc w:val="center"/>
            </w:pPr>
            <w:r>
              <w:t>Food safety paper</w:t>
            </w:r>
          </w:p>
        </w:tc>
      </w:tr>
      <w:tr w:rsidR="00C069CB" w14:paraId="29E1C609" w14:textId="77777777" w:rsidTr="001D0619">
        <w:tc>
          <w:tcPr>
            <w:tcW w:w="1696" w:type="dxa"/>
          </w:tcPr>
          <w:p w14:paraId="3B17A1AA" w14:textId="77777777" w:rsidR="00C069CB" w:rsidRPr="00EF419B" w:rsidRDefault="00C069CB" w:rsidP="001D0619">
            <w:r w:rsidRPr="00EF419B">
              <w:t>Autumn 2</w:t>
            </w:r>
          </w:p>
        </w:tc>
        <w:tc>
          <w:tcPr>
            <w:tcW w:w="3544" w:type="dxa"/>
          </w:tcPr>
          <w:p w14:paraId="14A1DB8A" w14:textId="3D2ED51C" w:rsidR="00C069CB" w:rsidRDefault="007E215C" w:rsidP="006B5C80">
            <w:r>
              <w:t>Micronutrients, sources, and functions</w:t>
            </w:r>
          </w:p>
          <w:p w14:paraId="0331AE0B" w14:textId="77777777" w:rsidR="00E51360" w:rsidRDefault="00E51360" w:rsidP="006B5C80"/>
          <w:p w14:paraId="23EE9432" w14:textId="77777777" w:rsidR="00E51360" w:rsidRPr="00EF419B" w:rsidRDefault="00E51360" w:rsidP="006B5C80"/>
        </w:tc>
        <w:tc>
          <w:tcPr>
            <w:tcW w:w="5103" w:type="dxa"/>
          </w:tcPr>
          <w:p w14:paraId="687A11E9" w14:textId="08D0C8B5" w:rsidR="006B11D0" w:rsidRDefault="00A117F3" w:rsidP="006B11D0">
            <w:r>
              <w:t xml:space="preserve">Knife skills, time planning </w:t>
            </w:r>
          </w:p>
          <w:p w14:paraId="6DEC4F0B" w14:textId="77777777" w:rsidR="007E215C" w:rsidRDefault="007E215C" w:rsidP="006B11D0"/>
          <w:p w14:paraId="12B7FE7D" w14:textId="58877329" w:rsidR="007E215C" w:rsidRPr="00EF419B" w:rsidRDefault="007E215C" w:rsidP="006B11D0">
            <w:r>
              <w:t>Fajitas, salad and salsa,</w:t>
            </w:r>
            <w:r w:rsidR="001A0E40">
              <w:t xml:space="preserve"> cottage pie, beef cobbler, Christmas cookery </w:t>
            </w:r>
          </w:p>
        </w:tc>
        <w:tc>
          <w:tcPr>
            <w:tcW w:w="5045" w:type="dxa"/>
          </w:tcPr>
          <w:p w14:paraId="43F3E197" w14:textId="77777777" w:rsidR="00A117F3" w:rsidRDefault="00A117F3" w:rsidP="00A117F3">
            <w:r>
              <w:t>Staying safe, life skills, preparation for adulthood</w:t>
            </w:r>
          </w:p>
          <w:p w14:paraId="7E223DC3" w14:textId="77777777" w:rsidR="00A117F3" w:rsidRDefault="00A117F3" w:rsidP="00A117F3"/>
          <w:p w14:paraId="02A84EDD" w14:textId="77777777" w:rsidR="00A117F3" w:rsidRDefault="00A117F3" w:rsidP="00A117F3">
            <w:r>
              <w:t xml:space="preserve">Workplace readiness in a working kitchen </w:t>
            </w:r>
          </w:p>
          <w:p w14:paraId="37AAADFE" w14:textId="0DE632DB" w:rsidR="00EC797E" w:rsidRPr="00EF419B" w:rsidRDefault="00A117F3" w:rsidP="00A117F3">
            <w:r>
              <w:t xml:space="preserve">Food presentation, discipline, personal hygiene. </w:t>
            </w:r>
            <w:r w:rsidRPr="007E215C">
              <w:rPr>
                <w:b/>
                <w:bCs/>
              </w:rPr>
              <w:t>Pride</w:t>
            </w:r>
          </w:p>
        </w:tc>
      </w:tr>
      <w:tr w:rsidR="00BD7225" w14:paraId="358BEB13" w14:textId="77777777" w:rsidTr="0085519B">
        <w:tc>
          <w:tcPr>
            <w:tcW w:w="1696" w:type="dxa"/>
            <w:shd w:val="clear" w:color="auto" w:fill="D0CECE" w:themeFill="background2" w:themeFillShade="E6"/>
          </w:tcPr>
          <w:p w14:paraId="55771C2A" w14:textId="77777777" w:rsidR="00BD7225" w:rsidRPr="00EF419B" w:rsidRDefault="00BD7225" w:rsidP="001D0619">
            <w:r>
              <w:t>Assessment</w:t>
            </w:r>
          </w:p>
        </w:tc>
        <w:tc>
          <w:tcPr>
            <w:tcW w:w="13692" w:type="dxa"/>
            <w:gridSpan w:val="3"/>
            <w:shd w:val="clear" w:color="auto" w:fill="D0CECE" w:themeFill="background2" w:themeFillShade="E6"/>
          </w:tcPr>
          <w:p w14:paraId="55804961" w14:textId="77777777" w:rsidR="00E51360" w:rsidRPr="00EF419B" w:rsidRDefault="00E51360" w:rsidP="00E51360"/>
        </w:tc>
      </w:tr>
      <w:tr w:rsidR="00C069CB" w14:paraId="139CD11F" w14:textId="77777777" w:rsidTr="001D0619">
        <w:tc>
          <w:tcPr>
            <w:tcW w:w="1696" w:type="dxa"/>
          </w:tcPr>
          <w:p w14:paraId="53C613C3" w14:textId="77777777" w:rsidR="00C069CB" w:rsidRPr="00EF419B" w:rsidRDefault="00C069CB" w:rsidP="001D0619">
            <w:r w:rsidRPr="00EF419B">
              <w:t>Spring 1</w:t>
            </w:r>
          </w:p>
        </w:tc>
        <w:tc>
          <w:tcPr>
            <w:tcW w:w="3544" w:type="dxa"/>
          </w:tcPr>
          <w:p w14:paraId="4FE2F3DA" w14:textId="36AB2647" w:rsidR="00E51360" w:rsidRPr="00EF419B" w:rsidRDefault="006338E6" w:rsidP="006338E6">
            <w:r>
              <w:t xml:space="preserve">Food Science, </w:t>
            </w:r>
            <w:r w:rsidR="00A117F3">
              <w:t>raising</w:t>
            </w:r>
            <w:r>
              <w:t xml:space="preserve"> agents, setting agents, gluten </w:t>
            </w:r>
          </w:p>
        </w:tc>
        <w:tc>
          <w:tcPr>
            <w:tcW w:w="5103" w:type="dxa"/>
          </w:tcPr>
          <w:p w14:paraId="36934EC0" w14:textId="77777777" w:rsidR="00C069CB" w:rsidRDefault="001A0E40" w:rsidP="006B11D0">
            <w:proofErr w:type="gramStart"/>
            <w:r>
              <w:t xml:space="preserve">Pastry </w:t>
            </w:r>
            <w:r w:rsidR="006338E6">
              <w:t xml:space="preserve"> break</w:t>
            </w:r>
            <w:proofErr w:type="gramEnd"/>
            <w:r w:rsidR="006338E6">
              <w:t xml:space="preserve"> and cakes, </w:t>
            </w:r>
          </w:p>
          <w:p w14:paraId="50B1D83F" w14:textId="22867AB3" w:rsidR="006338E6" w:rsidRPr="00EF419B" w:rsidRDefault="006338E6" w:rsidP="006B11D0">
            <w:r>
              <w:t xml:space="preserve">Working through the range of flours gluten content and impact of raising agents </w:t>
            </w:r>
          </w:p>
        </w:tc>
        <w:tc>
          <w:tcPr>
            <w:tcW w:w="5045" w:type="dxa"/>
          </w:tcPr>
          <w:p w14:paraId="51C1D1DC" w14:textId="464C6709" w:rsidR="00EC797E" w:rsidRPr="00EF419B" w:rsidRDefault="00EC797E" w:rsidP="001D0619"/>
        </w:tc>
      </w:tr>
      <w:tr w:rsidR="00BD7225" w14:paraId="34070F17" w14:textId="77777777" w:rsidTr="0085519B">
        <w:tc>
          <w:tcPr>
            <w:tcW w:w="1696" w:type="dxa"/>
            <w:shd w:val="clear" w:color="auto" w:fill="D0CECE" w:themeFill="background2" w:themeFillShade="E6"/>
          </w:tcPr>
          <w:p w14:paraId="020F50D5" w14:textId="77777777" w:rsidR="00BD7225" w:rsidRPr="00EF419B" w:rsidRDefault="00BD7225" w:rsidP="001D0619">
            <w:r>
              <w:t>Assessment</w:t>
            </w:r>
          </w:p>
        </w:tc>
        <w:tc>
          <w:tcPr>
            <w:tcW w:w="13692" w:type="dxa"/>
            <w:gridSpan w:val="3"/>
            <w:shd w:val="clear" w:color="auto" w:fill="D0CECE" w:themeFill="background2" w:themeFillShade="E6"/>
          </w:tcPr>
          <w:p w14:paraId="209CA232" w14:textId="77777777" w:rsidR="00BD7225" w:rsidRPr="00EF419B" w:rsidRDefault="00BD7225" w:rsidP="001F2247">
            <w:pPr>
              <w:jc w:val="center"/>
            </w:pPr>
          </w:p>
        </w:tc>
      </w:tr>
      <w:tr w:rsidR="00C069CB" w14:paraId="64CD20A8" w14:textId="77777777" w:rsidTr="001D0619">
        <w:tc>
          <w:tcPr>
            <w:tcW w:w="1696" w:type="dxa"/>
          </w:tcPr>
          <w:p w14:paraId="0DDAB54F" w14:textId="77777777" w:rsidR="00C069CB" w:rsidRPr="00EF419B" w:rsidRDefault="00C069CB" w:rsidP="001D0619">
            <w:r w:rsidRPr="00EF419B">
              <w:t>Spring 2</w:t>
            </w:r>
          </w:p>
        </w:tc>
        <w:tc>
          <w:tcPr>
            <w:tcW w:w="3544" w:type="dxa"/>
          </w:tcPr>
          <w:p w14:paraId="79BBFB90" w14:textId="6D15D0B4" w:rsidR="00E51360" w:rsidRDefault="00155B79" w:rsidP="006B5C80">
            <w:r>
              <w:t xml:space="preserve">Planning sheets, recipe adaptation </w:t>
            </w:r>
          </w:p>
          <w:p w14:paraId="372877D0" w14:textId="31DCC726" w:rsidR="00E51360" w:rsidRPr="00EF419B" w:rsidRDefault="001A0E40" w:rsidP="006B5C80">
            <w:r>
              <w:t xml:space="preserve">Costing </w:t>
            </w:r>
          </w:p>
        </w:tc>
        <w:tc>
          <w:tcPr>
            <w:tcW w:w="5103" w:type="dxa"/>
          </w:tcPr>
          <w:p w14:paraId="0A1AE41D" w14:textId="77777777" w:rsidR="006B11D0" w:rsidRDefault="006338E6" w:rsidP="006B11D0">
            <w:r>
              <w:t xml:space="preserve">Pastry </w:t>
            </w:r>
            <w:proofErr w:type="gramStart"/>
            <w:r w:rsidR="001A0E40">
              <w:t xml:space="preserve">Bread </w:t>
            </w:r>
            <w:r>
              <w:t>,</w:t>
            </w:r>
            <w:proofErr w:type="gramEnd"/>
            <w:r>
              <w:t xml:space="preserve"> cakes continued – complex bakes</w:t>
            </w:r>
          </w:p>
          <w:p w14:paraId="60910111" w14:textId="77777777" w:rsidR="00A117F3" w:rsidRDefault="00A117F3" w:rsidP="006B11D0"/>
          <w:p w14:paraId="26892EA5" w14:textId="44ADF4B1" w:rsidR="00A117F3" w:rsidRPr="00EF419B" w:rsidRDefault="00A117F3" w:rsidP="006B11D0"/>
        </w:tc>
        <w:tc>
          <w:tcPr>
            <w:tcW w:w="5045" w:type="dxa"/>
          </w:tcPr>
          <w:p w14:paraId="77CF3FBD" w14:textId="49B4D65A" w:rsidR="00EC797E" w:rsidRPr="00EF419B" w:rsidRDefault="00A117F3" w:rsidP="001D0619">
            <w:r>
              <w:t xml:space="preserve">Understanding industrial practices, workplace readiness and responsibility – Financial understanding and budgeting </w:t>
            </w:r>
          </w:p>
        </w:tc>
      </w:tr>
      <w:tr w:rsidR="00BD7225" w14:paraId="3C0E4789" w14:textId="77777777" w:rsidTr="0085519B">
        <w:tc>
          <w:tcPr>
            <w:tcW w:w="1696" w:type="dxa"/>
            <w:shd w:val="clear" w:color="auto" w:fill="D0CECE" w:themeFill="background2" w:themeFillShade="E6"/>
          </w:tcPr>
          <w:p w14:paraId="2C6AB58F" w14:textId="77777777" w:rsidR="00BD7225" w:rsidRPr="00EF419B" w:rsidRDefault="00BD7225" w:rsidP="001D0619">
            <w:r>
              <w:t>Assessment</w:t>
            </w:r>
          </w:p>
        </w:tc>
        <w:tc>
          <w:tcPr>
            <w:tcW w:w="13692" w:type="dxa"/>
            <w:gridSpan w:val="3"/>
            <w:shd w:val="clear" w:color="auto" w:fill="D0CECE" w:themeFill="background2" w:themeFillShade="E6"/>
          </w:tcPr>
          <w:p w14:paraId="14C3F157" w14:textId="390F4D52" w:rsidR="00BD7225" w:rsidRPr="00EF419B" w:rsidRDefault="006338E6" w:rsidP="001F2247">
            <w:pPr>
              <w:jc w:val="center"/>
            </w:pPr>
            <w:r>
              <w:t xml:space="preserve">Planning sheet Assessment </w:t>
            </w:r>
          </w:p>
        </w:tc>
      </w:tr>
      <w:tr w:rsidR="00C069CB" w14:paraId="517F8E81" w14:textId="77777777" w:rsidTr="001D0619">
        <w:tc>
          <w:tcPr>
            <w:tcW w:w="1696" w:type="dxa"/>
          </w:tcPr>
          <w:p w14:paraId="0ADB1DB4" w14:textId="77777777" w:rsidR="00C069CB" w:rsidRPr="00EF419B" w:rsidRDefault="00C069CB" w:rsidP="001D0619">
            <w:r w:rsidRPr="00EF419B">
              <w:t>Summer 1</w:t>
            </w:r>
          </w:p>
        </w:tc>
        <w:tc>
          <w:tcPr>
            <w:tcW w:w="3544" w:type="dxa"/>
          </w:tcPr>
          <w:p w14:paraId="130F2815" w14:textId="538FC83E" w:rsidR="00C069CB" w:rsidRDefault="00155B79" w:rsidP="006B5C80">
            <w:r>
              <w:t xml:space="preserve">Special dietary requirements </w:t>
            </w:r>
          </w:p>
          <w:p w14:paraId="47816F1E" w14:textId="77777777" w:rsidR="00E51360" w:rsidRDefault="00E51360" w:rsidP="006B5C80"/>
          <w:p w14:paraId="06AF13A2" w14:textId="2BE2AB92" w:rsidR="00E51360" w:rsidRPr="00EF419B" w:rsidRDefault="001A0E40" w:rsidP="006B5C80">
            <w:r>
              <w:t xml:space="preserve">Meeting the needs of others </w:t>
            </w:r>
          </w:p>
        </w:tc>
        <w:tc>
          <w:tcPr>
            <w:tcW w:w="5103" w:type="dxa"/>
          </w:tcPr>
          <w:p w14:paraId="6BCD746F" w14:textId="43F8B631" w:rsidR="00A117F3" w:rsidRDefault="00A117F3" w:rsidP="006B11D0">
            <w:r>
              <w:t>Wider world, understanding religious requirements. Dangers to life – allergies</w:t>
            </w:r>
          </w:p>
          <w:p w14:paraId="0590CF0C" w14:textId="6E31B2B2" w:rsidR="00155B79" w:rsidRPr="00155B79" w:rsidRDefault="00155B79" w:rsidP="00562CAD">
            <w:proofErr w:type="gramStart"/>
            <w:r>
              <w:t>Chilli,,</w:t>
            </w:r>
            <w:proofErr w:type="gramEnd"/>
            <w:r>
              <w:t xml:space="preserve"> vegetarian alternatives , Roasted vegetable couscous, Vegetable risotto</w:t>
            </w:r>
            <w:r w:rsidR="00562CAD">
              <w:t xml:space="preserve">, </w:t>
            </w:r>
          </w:p>
        </w:tc>
        <w:tc>
          <w:tcPr>
            <w:tcW w:w="5045" w:type="dxa"/>
          </w:tcPr>
          <w:p w14:paraId="1F63C4BF" w14:textId="38EC4068" w:rsidR="00EC797E" w:rsidRPr="00EF419B" w:rsidRDefault="00A117F3" w:rsidP="001D0619">
            <w:r>
              <w:t xml:space="preserve">Staying safe, self-awareness, communication. Thinking of others   </w:t>
            </w:r>
          </w:p>
        </w:tc>
      </w:tr>
      <w:tr w:rsidR="00BD7225" w14:paraId="63967A99" w14:textId="77777777" w:rsidTr="0085519B">
        <w:tc>
          <w:tcPr>
            <w:tcW w:w="1696" w:type="dxa"/>
            <w:shd w:val="clear" w:color="auto" w:fill="D0CECE" w:themeFill="background2" w:themeFillShade="E6"/>
          </w:tcPr>
          <w:p w14:paraId="258AD0C5" w14:textId="77777777" w:rsidR="00BD7225" w:rsidRPr="00EF419B" w:rsidRDefault="00BD7225" w:rsidP="001D0619">
            <w:r>
              <w:t>Assessment</w:t>
            </w:r>
          </w:p>
        </w:tc>
        <w:tc>
          <w:tcPr>
            <w:tcW w:w="13692" w:type="dxa"/>
            <w:gridSpan w:val="3"/>
            <w:shd w:val="clear" w:color="auto" w:fill="D0CECE" w:themeFill="background2" w:themeFillShade="E6"/>
          </w:tcPr>
          <w:p w14:paraId="5977CA3D" w14:textId="3F38DC55" w:rsidR="00BD7225" w:rsidRPr="00EF419B" w:rsidRDefault="006338E6" w:rsidP="001F2247">
            <w:pPr>
              <w:jc w:val="center"/>
            </w:pPr>
            <w:r>
              <w:t xml:space="preserve">Special Diet Test </w:t>
            </w:r>
          </w:p>
        </w:tc>
      </w:tr>
      <w:tr w:rsidR="00C069CB" w14:paraId="20086F10" w14:textId="77777777" w:rsidTr="00B66C59">
        <w:tc>
          <w:tcPr>
            <w:tcW w:w="1696" w:type="dxa"/>
            <w:tcBorders>
              <w:bottom w:val="single" w:sz="4" w:space="0" w:color="auto"/>
            </w:tcBorders>
          </w:tcPr>
          <w:p w14:paraId="1EEA23C3" w14:textId="77777777" w:rsidR="00C069CB" w:rsidRPr="00EF419B" w:rsidRDefault="00C069CB" w:rsidP="001D0619">
            <w:r w:rsidRPr="00EF419B">
              <w:t>Summer 2</w:t>
            </w:r>
          </w:p>
        </w:tc>
        <w:tc>
          <w:tcPr>
            <w:tcW w:w="3544" w:type="dxa"/>
            <w:tcBorders>
              <w:bottom w:val="single" w:sz="4" w:space="0" w:color="auto"/>
            </w:tcBorders>
          </w:tcPr>
          <w:p w14:paraId="176AC410" w14:textId="4C4647D2" w:rsidR="00C069CB" w:rsidRDefault="00155B79" w:rsidP="006B5C80">
            <w:r>
              <w:t>Sustainability – Farming methods</w:t>
            </w:r>
          </w:p>
          <w:p w14:paraId="3F3E29B7" w14:textId="122B4243" w:rsidR="00155B79" w:rsidRDefault="00155B79" w:rsidP="006B5C80">
            <w:r>
              <w:t>Guest speaker – Vet/farmer</w:t>
            </w:r>
          </w:p>
          <w:p w14:paraId="75F05394" w14:textId="5A37810F" w:rsidR="00E51360" w:rsidRPr="006338E6" w:rsidRDefault="006338E6" w:rsidP="006B5C80">
            <w:pPr>
              <w:rPr>
                <w:b/>
                <w:bCs/>
              </w:rPr>
            </w:pPr>
            <w:r w:rsidRPr="006338E6">
              <w:rPr>
                <w:b/>
                <w:bCs/>
              </w:rPr>
              <w:t xml:space="preserve">Dairy </w:t>
            </w:r>
          </w:p>
          <w:p w14:paraId="1FC356B2" w14:textId="77777777" w:rsidR="00E51360" w:rsidRDefault="00E51360" w:rsidP="006B5C80"/>
          <w:p w14:paraId="23E19CF1" w14:textId="77777777" w:rsidR="00E51360" w:rsidRPr="00EF419B" w:rsidRDefault="00E51360" w:rsidP="006B5C80"/>
        </w:tc>
        <w:tc>
          <w:tcPr>
            <w:tcW w:w="5103" w:type="dxa"/>
            <w:tcBorders>
              <w:bottom w:val="single" w:sz="4" w:space="0" w:color="auto"/>
            </w:tcBorders>
          </w:tcPr>
          <w:p w14:paraId="64C36619" w14:textId="29BDAADA" w:rsidR="006338E6" w:rsidRDefault="001A0E40" w:rsidP="006338E6">
            <w:r>
              <w:t>Understanding o</w:t>
            </w:r>
            <w:r w:rsidR="006259FB">
              <w:t xml:space="preserve">f </w:t>
            </w:r>
            <w:r>
              <w:t xml:space="preserve">the environmental impact of food production, food waste, </w:t>
            </w:r>
          </w:p>
          <w:p w14:paraId="26C6A857" w14:textId="3AA19AFB" w:rsidR="006338E6" w:rsidRDefault="006338E6" w:rsidP="006338E6">
            <w:proofErr w:type="gramStart"/>
            <w:r>
              <w:t>Chilli,,</w:t>
            </w:r>
            <w:proofErr w:type="gramEnd"/>
            <w:r>
              <w:t xml:space="preserve"> vegetarian alternatives , </w:t>
            </w:r>
          </w:p>
          <w:p w14:paraId="214E9ED2" w14:textId="4AF17357" w:rsidR="00C069CB" w:rsidRPr="00EF419B" w:rsidRDefault="006338E6" w:rsidP="006338E6">
            <w:r>
              <w:t xml:space="preserve">Roasted vegetable couscous, Vegetable risotto, cheese cake </w:t>
            </w:r>
          </w:p>
        </w:tc>
        <w:tc>
          <w:tcPr>
            <w:tcW w:w="5045" w:type="dxa"/>
            <w:tcBorders>
              <w:bottom w:val="single" w:sz="4" w:space="0" w:color="auto"/>
            </w:tcBorders>
          </w:tcPr>
          <w:p w14:paraId="602FACE3" w14:textId="3D222ECE" w:rsidR="00EC797E" w:rsidRPr="00EF419B" w:rsidRDefault="001A0E40" w:rsidP="001D0619">
            <w:r>
              <w:t>SMSC, empathy, responsibility</w:t>
            </w:r>
            <w:r w:rsidR="006259FB">
              <w:t xml:space="preserve">, Wider world </w:t>
            </w:r>
          </w:p>
        </w:tc>
      </w:tr>
      <w:tr w:rsidR="00BD7225" w14:paraId="24C0B771" w14:textId="77777777" w:rsidTr="0085519B">
        <w:tc>
          <w:tcPr>
            <w:tcW w:w="1696" w:type="dxa"/>
            <w:tcBorders>
              <w:bottom w:val="single" w:sz="4" w:space="0" w:color="auto"/>
            </w:tcBorders>
            <w:shd w:val="clear" w:color="auto" w:fill="D0CECE" w:themeFill="background2" w:themeFillShade="E6"/>
          </w:tcPr>
          <w:p w14:paraId="7E99702E" w14:textId="77777777" w:rsidR="00BD7225" w:rsidRPr="00EF419B" w:rsidRDefault="00BD7225" w:rsidP="001D0619">
            <w:r>
              <w:lastRenderedPageBreak/>
              <w:t>Assessment</w:t>
            </w:r>
          </w:p>
        </w:tc>
        <w:tc>
          <w:tcPr>
            <w:tcW w:w="13692" w:type="dxa"/>
            <w:gridSpan w:val="3"/>
            <w:tcBorders>
              <w:bottom w:val="single" w:sz="4" w:space="0" w:color="auto"/>
            </w:tcBorders>
            <w:shd w:val="clear" w:color="auto" w:fill="D0CECE" w:themeFill="background2" w:themeFillShade="E6"/>
          </w:tcPr>
          <w:p w14:paraId="5F719DD4" w14:textId="28D0DE64" w:rsidR="00BD7225" w:rsidRPr="00EF419B" w:rsidRDefault="006338E6" w:rsidP="001F2247">
            <w:pPr>
              <w:jc w:val="center"/>
            </w:pPr>
            <w:r>
              <w:t xml:space="preserve">Sustainability Test </w:t>
            </w:r>
          </w:p>
        </w:tc>
      </w:tr>
      <w:tr w:rsidR="00B66C59" w14:paraId="63EC8B4A" w14:textId="77777777" w:rsidTr="00B66C59">
        <w:tc>
          <w:tcPr>
            <w:tcW w:w="169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04A3355" w14:textId="77777777" w:rsidR="00B66C59" w:rsidRDefault="00B66C59" w:rsidP="001D0619"/>
        </w:tc>
        <w:tc>
          <w:tcPr>
            <w:tcW w:w="354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9A01016" w14:textId="77777777" w:rsidR="007C3A52" w:rsidRPr="00972E2D" w:rsidRDefault="007C3A52" w:rsidP="001D0619">
            <w:pPr>
              <w:rPr>
                <w:color w:val="1F4E79" w:themeColor="accent1" w:themeShade="80"/>
              </w:rPr>
            </w:pPr>
          </w:p>
        </w:tc>
        <w:tc>
          <w:tcPr>
            <w:tcW w:w="51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C95C50D" w14:textId="77777777" w:rsidR="007C3A52" w:rsidRPr="00DC3E0D" w:rsidRDefault="007C3A52" w:rsidP="001D0619">
            <w:pPr>
              <w:rPr>
                <w:sz w:val="20"/>
              </w:rPr>
            </w:pPr>
          </w:p>
        </w:tc>
        <w:tc>
          <w:tcPr>
            <w:tcW w:w="504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B5723D" w14:textId="77777777" w:rsidR="00B66C59" w:rsidRDefault="00B66C59" w:rsidP="001D0619"/>
        </w:tc>
      </w:tr>
      <w:tr w:rsidR="00C069CB" w14:paraId="4ECCC71E" w14:textId="77777777" w:rsidTr="00B66C59">
        <w:tc>
          <w:tcPr>
            <w:tcW w:w="15388" w:type="dxa"/>
            <w:gridSpan w:val="4"/>
            <w:tcBorders>
              <w:top w:val="single" w:sz="4" w:space="0" w:color="FFFFFF" w:themeColor="background1"/>
            </w:tcBorders>
            <w:shd w:val="clear" w:color="auto" w:fill="F4B083" w:themeFill="accent2" w:themeFillTint="99"/>
          </w:tcPr>
          <w:p w14:paraId="04A87CEA" w14:textId="77777777" w:rsidR="00C069CB" w:rsidRPr="00DC3E0D" w:rsidRDefault="00C069CB" w:rsidP="001D0619">
            <w:pPr>
              <w:jc w:val="center"/>
              <w:rPr>
                <w:b/>
                <w:sz w:val="28"/>
              </w:rPr>
            </w:pPr>
            <w:r w:rsidRPr="00DC3E0D">
              <w:rPr>
                <w:b/>
                <w:sz w:val="28"/>
              </w:rPr>
              <w:t xml:space="preserve">Building Block 6a </w:t>
            </w:r>
            <w:r w:rsidRPr="00DC3E0D">
              <w:rPr>
                <w:rFonts w:cstheme="minorHAnsi"/>
                <w:b/>
                <w:sz w:val="28"/>
              </w:rPr>
              <w:t>≈</w:t>
            </w:r>
            <w:r w:rsidRPr="00DC3E0D">
              <w:rPr>
                <w:b/>
                <w:sz w:val="28"/>
              </w:rPr>
              <w:t xml:space="preserve"> KS4 (Y10)</w:t>
            </w:r>
          </w:p>
        </w:tc>
      </w:tr>
      <w:tr w:rsidR="00C069CB" w:rsidRPr="00C03F67" w14:paraId="106D5CA6" w14:textId="77777777" w:rsidTr="001D0619">
        <w:tc>
          <w:tcPr>
            <w:tcW w:w="1696" w:type="dxa"/>
          </w:tcPr>
          <w:p w14:paraId="20FFA6E3" w14:textId="77777777" w:rsidR="00C069CB" w:rsidRPr="00C03F67" w:rsidRDefault="00C069CB" w:rsidP="001D0619">
            <w:pPr>
              <w:jc w:val="center"/>
              <w:rPr>
                <w:b/>
                <w:sz w:val="24"/>
              </w:rPr>
            </w:pPr>
            <w:r>
              <w:rPr>
                <w:b/>
                <w:sz w:val="24"/>
              </w:rPr>
              <w:t>Half-</w:t>
            </w:r>
            <w:r w:rsidRPr="00C03F67">
              <w:rPr>
                <w:b/>
                <w:sz w:val="24"/>
              </w:rPr>
              <w:t>Term</w:t>
            </w:r>
          </w:p>
        </w:tc>
        <w:tc>
          <w:tcPr>
            <w:tcW w:w="3544" w:type="dxa"/>
          </w:tcPr>
          <w:p w14:paraId="0AB215E7" w14:textId="77777777" w:rsidR="00C069CB" w:rsidRPr="00C03F67" w:rsidRDefault="00C069CB" w:rsidP="001D0619">
            <w:pPr>
              <w:jc w:val="center"/>
              <w:rPr>
                <w:b/>
                <w:sz w:val="24"/>
              </w:rPr>
            </w:pPr>
            <w:r w:rsidRPr="00C03F67">
              <w:rPr>
                <w:b/>
                <w:sz w:val="24"/>
              </w:rPr>
              <w:t>Topic/Content</w:t>
            </w:r>
          </w:p>
        </w:tc>
        <w:tc>
          <w:tcPr>
            <w:tcW w:w="5103" w:type="dxa"/>
          </w:tcPr>
          <w:p w14:paraId="6CFF04AC" w14:textId="77777777" w:rsidR="00C069CB" w:rsidRPr="00DC3E0D" w:rsidRDefault="00C069CB" w:rsidP="001D0619">
            <w:pPr>
              <w:jc w:val="center"/>
              <w:rPr>
                <w:b/>
                <w:sz w:val="20"/>
              </w:rPr>
            </w:pPr>
            <w:r w:rsidRPr="00DC3E0D">
              <w:rPr>
                <w:b/>
                <w:sz w:val="24"/>
              </w:rPr>
              <w:t>Skills</w:t>
            </w:r>
          </w:p>
        </w:tc>
        <w:tc>
          <w:tcPr>
            <w:tcW w:w="5045" w:type="dxa"/>
          </w:tcPr>
          <w:p w14:paraId="0E633ED0" w14:textId="77777777" w:rsidR="00C069CB" w:rsidRPr="00C03F67" w:rsidRDefault="00C069CB" w:rsidP="001D0619">
            <w:pPr>
              <w:jc w:val="center"/>
              <w:rPr>
                <w:b/>
                <w:sz w:val="24"/>
              </w:rPr>
            </w:pPr>
            <w:r w:rsidRPr="00C03F67">
              <w:rPr>
                <w:b/>
                <w:sz w:val="24"/>
              </w:rPr>
              <w:t>Personal Development</w:t>
            </w:r>
          </w:p>
        </w:tc>
      </w:tr>
      <w:tr w:rsidR="008670CD" w14:paraId="413F464D" w14:textId="77777777" w:rsidTr="001D0619">
        <w:tc>
          <w:tcPr>
            <w:tcW w:w="1696" w:type="dxa"/>
          </w:tcPr>
          <w:p w14:paraId="4E8810CA" w14:textId="77777777" w:rsidR="008670CD" w:rsidRPr="00DC3E0D" w:rsidRDefault="008670CD" w:rsidP="008670CD">
            <w:pPr>
              <w:rPr>
                <w:sz w:val="20"/>
                <w:szCs w:val="20"/>
              </w:rPr>
            </w:pPr>
            <w:r w:rsidRPr="00DC3E0D">
              <w:rPr>
                <w:sz w:val="20"/>
                <w:szCs w:val="20"/>
              </w:rPr>
              <w:t>Autumn 1</w:t>
            </w:r>
          </w:p>
        </w:tc>
        <w:tc>
          <w:tcPr>
            <w:tcW w:w="3544" w:type="dxa"/>
          </w:tcPr>
          <w:p w14:paraId="1AAB4A32" w14:textId="77777777" w:rsidR="008670CD" w:rsidRDefault="008670CD" w:rsidP="008670CD">
            <w:pPr>
              <w:rPr>
                <w:szCs w:val="20"/>
              </w:rPr>
            </w:pPr>
            <w:r>
              <w:rPr>
                <w:szCs w:val="20"/>
              </w:rPr>
              <w:t xml:space="preserve">Hygiene refresher- </w:t>
            </w:r>
          </w:p>
          <w:p w14:paraId="72E491D0" w14:textId="0D7E6524" w:rsidR="008670CD" w:rsidRPr="00EF419B" w:rsidRDefault="008670CD" w:rsidP="008670CD">
            <w:pPr>
              <w:rPr>
                <w:szCs w:val="20"/>
              </w:rPr>
            </w:pPr>
            <w:r>
              <w:rPr>
                <w:szCs w:val="20"/>
              </w:rPr>
              <w:t xml:space="preserve">Nutrition &amp; </w:t>
            </w:r>
            <w:proofErr w:type="gramStart"/>
            <w:r>
              <w:rPr>
                <w:szCs w:val="20"/>
              </w:rPr>
              <w:t>Health ,</w:t>
            </w:r>
            <w:proofErr w:type="gramEnd"/>
            <w:r>
              <w:rPr>
                <w:szCs w:val="20"/>
              </w:rPr>
              <w:t xml:space="preserve"> Macro nutrients, Micro nutrients </w:t>
            </w:r>
          </w:p>
        </w:tc>
        <w:tc>
          <w:tcPr>
            <w:tcW w:w="5103" w:type="dxa"/>
          </w:tcPr>
          <w:p w14:paraId="0CA63157" w14:textId="77777777" w:rsidR="008670CD" w:rsidRDefault="008670CD" w:rsidP="008670CD">
            <w:pPr>
              <w:rPr>
                <w:color w:val="000000" w:themeColor="text1"/>
              </w:rPr>
            </w:pPr>
            <w:r w:rsidRPr="00EF5BA7">
              <w:rPr>
                <w:color w:val="000000" w:themeColor="text1"/>
              </w:rPr>
              <w:t xml:space="preserve">Food safety proficiency </w:t>
            </w:r>
          </w:p>
          <w:p w14:paraId="762F4D24" w14:textId="3109FBE5" w:rsidR="008670CD" w:rsidRDefault="008670CD" w:rsidP="008670CD">
            <w:pPr>
              <w:rPr>
                <w:color w:val="000000" w:themeColor="text1"/>
              </w:rPr>
            </w:pPr>
            <w:r>
              <w:rPr>
                <w:color w:val="000000" w:themeColor="text1"/>
              </w:rPr>
              <w:t>Small electrical equipment</w:t>
            </w:r>
          </w:p>
          <w:p w14:paraId="45BAD4CB" w14:textId="0FAF5A16" w:rsidR="008670CD" w:rsidRPr="00EF419B" w:rsidRDefault="008670CD" w:rsidP="008670CD">
            <w:pPr>
              <w:rPr>
                <w:szCs w:val="20"/>
              </w:rPr>
            </w:pPr>
            <w:r>
              <w:rPr>
                <w:color w:val="000000" w:themeColor="text1"/>
              </w:rPr>
              <w:t>Meal cookery – Light lunches, spaghetti Bolognese, stuffed pepper, Caesar salad, homemade soup</w:t>
            </w:r>
          </w:p>
        </w:tc>
        <w:tc>
          <w:tcPr>
            <w:tcW w:w="5045" w:type="dxa"/>
          </w:tcPr>
          <w:p w14:paraId="031358F5" w14:textId="77777777" w:rsidR="008670CD" w:rsidRDefault="008670CD" w:rsidP="008670CD">
            <w:r>
              <w:t>Staying safe, life skills, preparation for adulthood</w:t>
            </w:r>
          </w:p>
          <w:p w14:paraId="18486D32" w14:textId="77777777" w:rsidR="008670CD" w:rsidRDefault="008670CD" w:rsidP="008670CD"/>
          <w:p w14:paraId="2D91E7DE" w14:textId="77777777" w:rsidR="008670CD" w:rsidRDefault="008670CD" w:rsidP="008670CD">
            <w:r>
              <w:t xml:space="preserve">Workplace readiness in a working kitchen </w:t>
            </w:r>
          </w:p>
          <w:p w14:paraId="2B824FE1" w14:textId="5178EBD1" w:rsidR="008670CD" w:rsidRPr="00EF419B" w:rsidRDefault="008670CD" w:rsidP="008670CD">
            <w:pPr>
              <w:rPr>
                <w:szCs w:val="20"/>
              </w:rPr>
            </w:pPr>
            <w:r>
              <w:t xml:space="preserve">Food presentation, discipline, personal hygiene. </w:t>
            </w:r>
            <w:r w:rsidRPr="007E215C">
              <w:rPr>
                <w:b/>
                <w:bCs/>
              </w:rPr>
              <w:t xml:space="preserve">Pride </w:t>
            </w:r>
          </w:p>
        </w:tc>
      </w:tr>
      <w:tr w:rsidR="008670CD" w14:paraId="4BD46727" w14:textId="77777777" w:rsidTr="0085519B">
        <w:tc>
          <w:tcPr>
            <w:tcW w:w="1696" w:type="dxa"/>
            <w:shd w:val="clear" w:color="auto" w:fill="D0CECE" w:themeFill="background2" w:themeFillShade="E6"/>
          </w:tcPr>
          <w:p w14:paraId="3378D077" w14:textId="77777777" w:rsidR="008670CD" w:rsidRPr="00DC3E0D" w:rsidRDefault="008670CD" w:rsidP="008670CD">
            <w:pPr>
              <w:rPr>
                <w:sz w:val="20"/>
                <w:szCs w:val="20"/>
              </w:rPr>
            </w:pPr>
            <w:r>
              <w:t>Assessment</w:t>
            </w:r>
          </w:p>
        </w:tc>
        <w:tc>
          <w:tcPr>
            <w:tcW w:w="13692" w:type="dxa"/>
            <w:gridSpan w:val="3"/>
            <w:shd w:val="clear" w:color="auto" w:fill="D0CECE" w:themeFill="background2" w:themeFillShade="E6"/>
          </w:tcPr>
          <w:p w14:paraId="3CE22C90" w14:textId="77777777" w:rsidR="008670CD" w:rsidRPr="00EF419B" w:rsidRDefault="008670CD" w:rsidP="008670CD">
            <w:pPr>
              <w:jc w:val="center"/>
              <w:rPr>
                <w:szCs w:val="20"/>
              </w:rPr>
            </w:pPr>
          </w:p>
        </w:tc>
      </w:tr>
      <w:tr w:rsidR="008670CD" w14:paraId="06CA5AD3" w14:textId="77777777" w:rsidTr="001D0619">
        <w:tc>
          <w:tcPr>
            <w:tcW w:w="1696" w:type="dxa"/>
          </w:tcPr>
          <w:p w14:paraId="2E863104" w14:textId="77777777" w:rsidR="008670CD" w:rsidRPr="00DC3E0D" w:rsidRDefault="008670CD" w:rsidP="008670CD">
            <w:pPr>
              <w:rPr>
                <w:sz w:val="20"/>
                <w:szCs w:val="20"/>
              </w:rPr>
            </w:pPr>
            <w:r w:rsidRPr="00DC3E0D">
              <w:rPr>
                <w:sz w:val="20"/>
                <w:szCs w:val="20"/>
              </w:rPr>
              <w:t>Autumn 2</w:t>
            </w:r>
          </w:p>
        </w:tc>
        <w:tc>
          <w:tcPr>
            <w:tcW w:w="3544" w:type="dxa"/>
          </w:tcPr>
          <w:p w14:paraId="127A3E41" w14:textId="1EB2395A" w:rsidR="008670CD" w:rsidRDefault="008670CD" w:rsidP="008670CD">
            <w:pPr>
              <w:rPr>
                <w:szCs w:val="20"/>
              </w:rPr>
            </w:pPr>
            <w:r>
              <w:rPr>
                <w:szCs w:val="20"/>
              </w:rPr>
              <w:t xml:space="preserve">Protein – Amino acids, LBV, HBV </w:t>
            </w:r>
          </w:p>
          <w:p w14:paraId="4C7E6ADA" w14:textId="2C172A9F" w:rsidR="008670CD" w:rsidRPr="00EF419B" w:rsidRDefault="00354DC1" w:rsidP="008670CD">
            <w:pPr>
              <w:rPr>
                <w:szCs w:val="20"/>
              </w:rPr>
            </w:pPr>
            <w:r>
              <w:rPr>
                <w:szCs w:val="20"/>
              </w:rPr>
              <w:t xml:space="preserve">Time plans with Quality assurance checks </w:t>
            </w:r>
          </w:p>
        </w:tc>
        <w:tc>
          <w:tcPr>
            <w:tcW w:w="5103" w:type="dxa"/>
          </w:tcPr>
          <w:p w14:paraId="5F280AC6" w14:textId="67115336" w:rsidR="008670CD" w:rsidRDefault="008670CD" w:rsidP="008670CD">
            <w:r>
              <w:t xml:space="preserve">Knife skills, time planning </w:t>
            </w:r>
          </w:p>
          <w:p w14:paraId="28D61007" w14:textId="38877321" w:rsidR="008670CD" w:rsidRPr="00EF419B" w:rsidRDefault="008670CD" w:rsidP="008670CD">
            <w:pPr>
              <w:rPr>
                <w:szCs w:val="20"/>
              </w:rPr>
            </w:pPr>
            <w:r>
              <w:t xml:space="preserve">Fajitas, fish pie, cottage pie, </w:t>
            </w:r>
            <w:r w:rsidR="00951A22">
              <w:t>lasagne</w:t>
            </w:r>
            <w:r>
              <w:t>, Christmas cookery</w:t>
            </w:r>
            <w:r w:rsidR="00354DC1">
              <w:t xml:space="preserve"> – Vegan protein alternatives </w:t>
            </w:r>
          </w:p>
        </w:tc>
        <w:tc>
          <w:tcPr>
            <w:tcW w:w="5045" w:type="dxa"/>
          </w:tcPr>
          <w:p w14:paraId="3731A66C" w14:textId="55D877A6" w:rsidR="008670CD" w:rsidRPr="00EF419B" w:rsidRDefault="00354DC1" w:rsidP="008670CD">
            <w:pPr>
              <w:rPr>
                <w:szCs w:val="20"/>
              </w:rPr>
            </w:pPr>
            <w:r>
              <w:rPr>
                <w:szCs w:val="20"/>
              </w:rPr>
              <w:t xml:space="preserve">Working to a time plan, planning own time, Organisation skills, communication </w:t>
            </w:r>
          </w:p>
        </w:tc>
      </w:tr>
      <w:tr w:rsidR="008670CD" w14:paraId="59B8711C" w14:textId="77777777" w:rsidTr="0085519B">
        <w:tc>
          <w:tcPr>
            <w:tcW w:w="1696" w:type="dxa"/>
            <w:shd w:val="clear" w:color="auto" w:fill="D0CECE" w:themeFill="background2" w:themeFillShade="E6"/>
          </w:tcPr>
          <w:p w14:paraId="1C0AFF1C" w14:textId="77777777" w:rsidR="008670CD" w:rsidRPr="00DC3E0D" w:rsidRDefault="008670CD" w:rsidP="008670CD">
            <w:pPr>
              <w:rPr>
                <w:sz w:val="20"/>
                <w:szCs w:val="20"/>
              </w:rPr>
            </w:pPr>
            <w:r>
              <w:t>Assessment</w:t>
            </w:r>
          </w:p>
        </w:tc>
        <w:tc>
          <w:tcPr>
            <w:tcW w:w="13692" w:type="dxa"/>
            <w:gridSpan w:val="3"/>
            <w:shd w:val="clear" w:color="auto" w:fill="D0CECE" w:themeFill="background2" w:themeFillShade="E6"/>
          </w:tcPr>
          <w:p w14:paraId="6CE9A053" w14:textId="77777777" w:rsidR="008670CD" w:rsidRPr="00EF419B" w:rsidRDefault="008670CD" w:rsidP="008670CD">
            <w:pPr>
              <w:jc w:val="center"/>
              <w:rPr>
                <w:szCs w:val="20"/>
              </w:rPr>
            </w:pPr>
          </w:p>
        </w:tc>
      </w:tr>
      <w:tr w:rsidR="008670CD" w14:paraId="305A5DE2" w14:textId="77777777" w:rsidTr="001D0619">
        <w:tc>
          <w:tcPr>
            <w:tcW w:w="1696" w:type="dxa"/>
          </w:tcPr>
          <w:p w14:paraId="13D81AD0" w14:textId="77777777" w:rsidR="008670CD" w:rsidRPr="00EF419B" w:rsidRDefault="008670CD" w:rsidP="008670CD">
            <w:r w:rsidRPr="00EF419B">
              <w:t>Spring 1</w:t>
            </w:r>
          </w:p>
        </w:tc>
        <w:tc>
          <w:tcPr>
            <w:tcW w:w="3544" w:type="dxa"/>
          </w:tcPr>
          <w:p w14:paraId="648956A8" w14:textId="5D257028" w:rsidR="008670CD" w:rsidRDefault="00354DC1" w:rsidP="008670CD">
            <w:r>
              <w:t xml:space="preserve">Carbohydrate – Sugars, Starch, Complex carbohydrate, fibre </w:t>
            </w:r>
          </w:p>
          <w:p w14:paraId="1D909587" w14:textId="77777777" w:rsidR="008670CD" w:rsidRDefault="008670CD" w:rsidP="008670CD"/>
          <w:p w14:paraId="4EC52001" w14:textId="20FF72EC" w:rsidR="008670CD" w:rsidRPr="00EF419B" w:rsidRDefault="004F7A6A" w:rsidP="008670CD">
            <w:r>
              <w:t xml:space="preserve">Extension of Gluten, raising agents and setting agents </w:t>
            </w:r>
          </w:p>
        </w:tc>
        <w:tc>
          <w:tcPr>
            <w:tcW w:w="5103" w:type="dxa"/>
          </w:tcPr>
          <w:p w14:paraId="2A0C3765" w14:textId="02E89E35" w:rsidR="004F7A6A" w:rsidRDefault="00354DC1" w:rsidP="008670CD">
            <w:r>
              <w:t xml:space="preserve">Pastry, cakes and bread – Extended and complex bakes </w:t>
            </w:r>
          </w:p>
          <w:p w14:paraId="7B699689" w14:textId="77AFF3E4" w:rsidR="004F7A6A" w:rsidRPr="00EF419B" w:rsidRDefault="004F7A6A" w:rsidP="008670CD">
            <w:r>
              <w:t xml:space="preserve">Rough puff, choux pastries, fat free sponges, whisking methods, </w:t>
            </w:r>
            <w:proofErr w:type="gramStart"/>
            <w:r>
              <w:t>quiche,,</w:t>
            </w:r>
            <w:proofErr w:type="gramEnd"/>
            <w:r>
              <w:t xml:space="preserve"> sausage rolls, pies, pasties,, focaccia, brioche</w:t>
            </w:r>
          </w:p>
        </w:tc>
        <w:tc>
          <w:tcPr>
            <w:tcW w:w="5045" w:type="dxa"/>
          </w:tcPr>
          <w:p w14:paraId="1CC0ED3F" w14:textId="1C0F7068" w:rsidR="008670CD" w:rsidRPr="00EF419B" w:rsidRDefault="00951A22" w:rsidP="008670CD">
            <w:r>
              <w:t>Developing recipes and understanding how to work within the constraints of a brief and to a budget</w:t>
            </w:r>
            <w:r w:rsidR="00352BBD">
              <w:t>- workplace readiness</w:t>
            </w:r>
          </w:p>
        </w:tc>
      </w:tr>
      <w:tr w:rsidR="008670CD" w14:paraId="4EE80E6B" w14:textId="77777777" w:rsidTr="0085519B">
        <w:tc>
          <w:tcPr>
            <w:tcW w:w="1696" w:type="dxa"/>
            <w:shd w:val="clear" w:color="auto" w:fill="D0CECE" w:themeFill="background2" w:themeFillShade="E6"/>
          </w:tcPr>
          <w:p w14:paraId="15D07255" w14:textId="77777777" w:rsidR="008670CD" w:rsidRPr="00EF419B" w:rsidRDefault="008670CD" w:rsidP="008670CD">
            <w:r>
              <w:t>Assessment</w:t>
            </w:r>
          </w:p>
        </w:tc>
        <w:tc>
          <w:tcPr>
            <w:tcW w:w="13692" w:type="dxa"/>
            <w:gridSpan w:val="3"/>
            <w:shd w:val="clear" w:color="auto" w:fill="D0CECE" w:themeFill="background2" w:themeFillShade="E6"/>
          </w:tcPr>
          <w:p w14:paraId="78BEE870" w14:textId="77777777" w:rsidR="008670CD" w:rsidRPr="00BD7225" w:rsidRDefault="008670CD" w:rsidP="008670CD">
            <w:pPr>
              <w:jc w:val="center"/>
            </w:pPr>
          </w:p>
        </w:tc>
      </w:tr>
      <w:tr w:rsidR="008670CD" w14:paraId="504B3592" w14:textId="77777777" w:rsidTr="001D0619">
        <w:tc>
          <w:tcPr>
            <w:tcW w:w="1696" w:type="dxa"/>
          </w:tcPr>
          <w:p w14:paraId="377DF0EB" w14:textId="77777777" w:rsidR="008670CD" w:rsidRPr="00EF419B" w:rsidRDefault="008670CD" w:rsidP="008670CD">
            <w:r w:rsidRPr="00EF419B">
              <w:t>Spring 2</w:t>
            </w:r>
          </w:p>
        </w:tc>
        <w:tc>
          <w:tcPr>
            <w:tcW w:w="3544" w:type="dxa"/>
          </w:tcPr>
          <w:p w14:paraId="398A2D25" w14:textId="4479FD13" w:rsidR="008670CD" w:rsidRDefault="00354DC1" w:rsidP="008670CD">
            <w:r>
              <w:t xml:space="preserve">Fats – Essential fats, saturated fats, omega 3 fatty acids </w:t>
            </w:r>
          </w:p>
          <w:p w14:paraId="6DA8F6C7" w14:textId="364EF967" w:rsidR="008670CD" w:rsidRPr="00EF419B" w:rsidRDefault="004F7A6A" w:rsidP="008670CD">
            <w:r>
              <w:t xml:space="preserve">Extension of Gluten, raising agents and setting agents </w:t>
            </w:r>
          </w:p>
        </w:tc>
        <w:tc>
          <w:tcPr>
            <w:tcW w:w="5103" w:type="dxa"/>
          </w:tcPr>
          <w:p w14:paraId="0610191F" w14:textId="3A55F79D" w:rsidR="008670CD" w:rsidRPr="00EF419B" w:rsidRDefault="00354DC1" w:rsidP="008670CD">
            <w:r>
              <w:t>Pastry cakes and bread, complex and extended bakes</w:t>
            </w:r>
          </w:p>
        </w:tc>
        <w:tc>
          <w:tcPr>
            <w:tcW w:w="5045" w:type="dxa"/>
          </w:tcPr>
          <w:p w14:paraId="32A0723C" w14:textId="4F392C8B" w:rsidR="008670CD" w:rsidRPr="00EF419B" w:rsidRDefault="00352BBD" w:rsidP="008670CD">
            <w:r>
              <w:t>Developing recipes and understanding how to work within the constraints of a brief and to a budget- workplace readiness</w:t>
            </w:r>
          </w:p>
        </w:tc>
      </w:tr>
      <w:tr w:rsidR="008670CD" w14:paraId="5D476B23" w14:textId="77777777" w:rsidTr="0085519B">
        <w:tc>
          <w:tcPr>
            <w:tcW w:w="1696" w:type="dxa"/>
            <w:shd w:val="clear" w:color="auto" w:fill="D0CECE" w:themeFill="background2" w:themeFillShade="E6"/>
          </w:tcPr>
          <w:p w14:paraId="705310B5" w14:textId="77777777" w:rsidR="008670CD" w:rsidRPr="00EF419B" w:rsidRDefault="008670CD" w:rsidP="008670CD">
            <w:r>
              <w:t>Assessment</w:t>
            </w:r>
          </w:p>
        </w:tc>
        <w:tc>
          <w:tcPr>
            <w:tcW w:w="13692" w:type="dxa"/>
            <w:gridSpan w:val="3"/>
            <w:shd w:val="clear" w:color="auto" w:fill="D0CECE" w:themeFill="background2" w:themeFillShade="E6"/>
          </w:tcPr>
          <w:p w14:paraId="3DB4D475" w14:textId="77777777" w:rsidR="008670CD" w:rsidRPr="00BD7225" w:rsidRDefault="008670CD" w:rsidP="008670CD">
            <w:pPr>
              <w:jc w:val="center"/>
            </w:pPr>
          </w:p>
        </w:tc>
      </w:tr>
      <w:tr w:rsidR="008670CD" w14:paraId="2A1DD4D5" w14:textId="77777777" w:rsidTr="001D0619">
        <w:tc>
          <w:tcPr>
            <w:tcW w:w="1696" w:type="dxa"/>
          </w:tcPr>
          <w:p w14:paraId="17E6075E" w14:textId="77777777" w:rsidR="008670CD" w:rsidRPr="00EF419B" w:rsidRDefault="008670CD" w:rsidP="008670CD">
            <w:r w:rsidRPr="00EF419B">
              <w:t>Summer 1</w:t>
            </w:r>
          </w:p>
        </w:tc>
        <w:tc>
          <w:tcPr>
            <w:tcW w:w="3544" w:type="dxa"/>
          </w:tcPr>
          <w:p w14:paraId="2DB2979A" w14:textId="77777777" w:rsidR="00352BBD" w:rsidRDefault="00352BBD" w:rsidP="008670CD">
            <w:r>
              <w:t xml:space="preserve">Heat transfer: </w:t>
            </w:r>
          </w:p>
          <w:p w14:paraId="28FF0E7D" w14:textId="376EBAB3" w:rsidR="008670CD" w:rsidRPr="00EF419B" w:rsidRDefault="00352BBD" w:rsidP="008670CD">
            <w:r>
              <w:t xml:space="preserve"> Understanding the impact of varying cooking methods</w:t>
            </w:r>
          </w:p>
        </w:tc>
        <w:tc>
          <w:tcPr>
            <w:tcW w:w="5103" w:type="dxa"/>
          </w:tcPr>
          <w:p w14:paraId="5BDB90B9" w14:textId="27416F73" w:rsidR="008670CD" w:rsidRPr="00EF419B" w:rsidRDefault="00352BBD" w:rsidP="008670CD">
            <w:r>
              <w:t xml:space="preserve"> effect of heat on Sugar, starch and protein</w:t>
            </w:r>
          </w:p>
        </w:tc>
        <w:tc>
          <w:tcPr>
            <w:tcW w:w="5045" w:type="dxa"/>
          </w:tcPr>
          <w:p w14:paraId="114BF5B5" w14:textId="6139C152" w:rsidR="008670CD" w:rsidRPr="00EF419B" w:rsidRDefault="00352BBD" w:rsidP="008670CD">
            <w:r>
              <w:t>Understanding the impact of varying cooking methods</w:t>
            </w:r>
          </w:p>
        </w:tc>
      </w:tr>
      <w:tr w:rsidR="008670CD" w14:paraId="4193FA60" w14:textId="77777777" w:rsidTr="0085519B">
        <w:tc>
          <w:tcPr>
            <w:tcW w:w="1696" w:type="dxa"/>
            <w:shd w:val="clear" w:color="auto" w:fill="D0CECE" w:themeFill="background2" w:themeFillShade="E6"/>
          </w:tcPr>
          <w:p w14:paraId="557AAC12" w14:textId="77777777" w:rsidR="008670CD" w:rsidRPr="00EF419B" w:rsidRDefault="008670CD" w:rsidP="008670CD">
            <w:r>
              <w:t>Assessment</w:t>
            </w:r>
          </w:p>
        </w:tc>
        <w:tc>
          <w:tcPr>
            <w:tcW w:w="13692" w:type="dxa"/>
            <w:gridSpan w:val="3"/>
            <w:shd w:val="clear" w:color="auto" w:fill="D0CECE" w:themeFill="background2" w:themeFillShade="E6"/>
          </w:tcPr>
          <w:p w14:paraId="5E280D52" w14:textId="77777777" w:rsidR="008670CD" w:rsidRPr="00EF419B" w:rsidRDefault="008670CD" w:rsidP="008670CD">
            <w:pPr>
              <w:jc w:val="center"/>
            </w:pPr>
          </w:p>
        </w:tc>
      </w:tr>
      <w:tr w:rsidR="008670CD" w14:paraId="5780254F" w14:textId="77777777" w:rsidTr="00B66C59">
        <w:tc>
          <w:tcPr>
            <w:tcW w:w="1696" w:type="dxa"/>
            <w:tcBorders>
              <w:bottom w:val="single" w:sz="4" w:space="0" w:color="auto"/>
            </w:tcBorders>
          </w:tcPr>
          <w:p w14:paraId="64F90AD1" w14:textId="77777777" w:rsidR="008670CD" w:rsidRPr="00EF419B" w:rsidRDefault="008670CD" w:rsidP="008670CD">
            <w:r w:rsidRPr="00EF419B">
              <w:t>Summer 2</w:t>
            </w:r>
          </w:p>
        </w:tc>
        <w:tc>
          <w:tcPr>
            <w:tcW w:w="3544" w:type="dxa"/>
            <w:tcBorders>
              <w:bottom w:val="single" w:sz="4" w:space="0" w:color="auto"/>
            </w:tcBorders>
          </w:tcPr>
          <w:p w14:paraId="4120DAE1" w14:textId="7262A9FA" w:rsidR="008670CD" w:rsidRDefault="00352BBD" w:rsidP="008670CD">
            <w:r>
              <w:t xml:space="preserve">NEA practice </w:t>
            </w:r>
          </w:p>
          <w:p w14:paraId="654DD43E" w14:textId="77777777" w:rsidR="00352BBD" w:rsidRDefault="00352BBD" w:rsidP="008670CD"/>
          <w:p w14:paraId="6BDE32A1" w14:textId="77777777" w:rsidR="008670CD" w:rsidRDefault="008670CD" w:rsidP="008670CD"/>
          <w:p w14:paraId="464933EA" w14:textId="77777777" w:rsidR="008670CD" w:rsidRPr="00EF419B" w:rsidRDefault="008670CD" w:rsidP="008670CD"/>
        </w:tc>
        <w:tc>
          <w:tcPr>
            <w:tcW w:w="5103" w:type="dxa"/>
            <w:tcBorders>
              <w:bottom w:val="single" w:sz="4" w:space="0" w:color="auto"/>
            </w:tcBorders>
          </w:tcPr>
          <w:p w14:paraId="0159615E" w14:textId="00132F88" w:rsidR="008670CD" w:rsidRPr="00EF419B" w:rsidRDefault="00352BBD" w:rsidP="008670CD">
            <w:r>
              <w:t xml:space="preserve">Design a dish to meet a brief, select cooking method, ingredients and create a time plan </w:t>
            </w:r>
          </w:p>
        </w:tc>
        <w:tc>
          <w:tcPr>
            <w:tcW w:w="5045" w:type="dxa"/>
            <w:tcBorders>
              <w:bottom w:val="single" w:sz="4" w:space="0" w:color="auto"/>
            </w:tcBorders>
          </w:tcPr>
          <w:p w14:paraId="5CF8FFF4" w14:textId="12D513BE" w:rsidR="008670CD" w:rsidRPr="00EF419B" w:rsidRDefault="00352BBD" w:rsidP="008670CD">
            <w:r>
              <w:t xml:space="preserve">Preparation for GCSE. Independence, </w:t>
            </w:r>
            <w:proofErr w:type="spellStart"/>
            <w:r>
              <w:t>self motivation</w:t>
            </w:r>
            <w:proofErr w:type="spellEnd"/>
            <w:r>
              <w:t xml:space="preserve">, problem solving </w:t>
            </w:r>
          </w:p>
        </w:tc>
      </w:tr>
      <w:tr w:rsidR="008670CD" w14:paraId="777780C0" w14:textId="77777777" w:rsidTr="0085519B">
        <w:tc>
          <w:tcPr>
            <w:tcW w:w="1696" w:type="dxa"/>
            <w:tcBorders>
              <w:bottom w:val="single" w:sz="4" w:space="0" w:color="auto"/>
            </w:tcBorders>
            <w:shd w:val="clear" w:color="auto" w:fill="D0CECE" w:themeFill="background2" w:themeFillShade="E6"/>
          </w:tcPr>
          <w:p w14:paraId="6A241BB1" w14:textId="77777777" w:rsidR="008670CD" w:rsidRPr="00EF419B" w:rsidRDefault="008670CD" w:rsidP="008670CD">
            <w:r>
              <w:t>Assessment</w:t>
            </w:r>
          </w:p>
        </w:tc>
        <w:tc>
          <w:tcPr>
            <w:tcW w:w="13692" w:type="dxa"/>
            <w:gridSpan w:val="3"/>
            <w:tcBorders>
              <w:bottom w:val="single" w:sz="4" w:space="0" w:color="auto"/>
            </w:tcBorders>
            <w:shd w:val="clear" w:color="auto" w:fill="D0CECE" w:themeFill="background2" w:themeFillShade="E6"/>
          </w:tcPr>
          <w:p w14:paraId="064746E5" w14:textId="0C9CEEE3" w:rsidR="008670CD" w:rsidRPr="00EF419B" w:rsidRDefault="00352BBD" w:rsidP="008670CD">
            <w:r>
              <w:t xml:space="preserve">NEA / GCSE Practice Paper and </w:t>
            </w:r>
            <w:proofErr w:type="spellStart"/>
            <w:r>
              <w:t>Self assessment</w:t>
            </w:r>
            <w:proofErr w:type="spellEnd"/>
            <w:r>
              <w:t xml:space="preserve"> using AQA Specification </w:t>
            </w:r>
          </w:p>
        </w:tc>
      </w:tr>
      <w:tr w:rsidR="008670CD" w14:paraId="3C127435" w14:textId="77777777" w:rsidTr="00B66C59">
        <w:tc>
          <w:tcPr>
            <w:tcW w:w="1696" w:type="dxa"/>
            <w:tcBorders>
              <w:left w:val="single" w:sz="4" w:space="0" w:color="FFFFFF" w:themeColor="background1"/>
              <w:bottom w:val="single" w:sz="4" w:space="0" w:color="FFFFFF" w:themeColor="background1"/>
              <w:right w:val="single" w:sz="4" w:space="0" w:color="FFFFFF" w:themeColor="background1"/>
            </w:tcBorders>
          </w:tcPr>
          <w:p w14:paraId="3E93437B" w14:textId="77777777" w:rsidR="008670CD" w:rsidRDefault="008670CD" w:rsidP="008670CD"/>
        </w:tc>
        <w:tc>
          <w:tcPr>
            <w:tcW w:w="3544" w:type="dxa"/>
            <w:tcBorders>
              <w:left w:val="single" w:sz="4" w:space="0" w:color="FFFFFF" w:themeColor="background1"/>
              <w:bottom w:val="single" w:sz="4" w:space="0" w:color="FFFFFF" w:themeColor="background1"/>
              <w:right w:val="single" w:sz="4" w:space="0" w:color="FFFFFF" w:themeColor="background1"/>
            </w:tcBorders>
          </w:tcPr>
          <w:p w14:paraId="329097BB" w14:textId="77777777" w:rsidR="008670CD" w:rsidRDefault="008670CD" w:rsidP="008670CD"/>
        </w:tc>
        <w:tc>
          <w:tcPr>
            <w:tcW w:w="5103" w:type="dxa"/>
            <w:tcBorders>
              <w:left w:val="single" w:sz="4" w:space="0" w:color="FFFFFF" w:themeColor="background1"/>
              <w:bottom w:val="single" w:sz="4" w:space="0" w:color="FFFFFF" w:themeColor="background1"/>
              <w:right w:val="single" w:sz="4" w:space="0" w:color="FFFFFF" w:themeColor="background1"/>
            </w:tcBorders>
          </w:tcPr>
          <w:p w14:paraId="7019B6CC" w14:textId="77777777" w:rsidR="008670CD" w:rsidRPr="00DC3E0D" w:rsidRDefault="008670CD" w:rsidP="008670CD">
            <w:pPr>
              <w:rPr>
                <w:sz w:val="20"/>
              </w:rPr>
            </w:pPr>
          </w:p>
        </w:tc>
        <w:tc>
          <w:tcPr>
            <w:tcW w:w="5045" w:type="dxa"/>
            <w:tcBorders>
              <w:left w:val="single" w:sz="4" w:space="0" w:color="FFFFFF" w:themeColor="background1"/>
              <w:bottom w:val="single" w:sz="4" w:space="0" w:color="FFFFFF" w:themeColor="background1"/>
              <w:right w:val="single" w:sz="4" w:space="0" w:color="FFFFFF" w:themeColor="background1"/>
            </w:tcBorders>
          </w:tcPr>
          <w:p w14:paraId="2586B675" w14:textId="77777777" w:rsidR="008670CD" w:rsidRDefault="008670CD" w:rsidP="008670CD"/>
        </w:tc>
      </w:tr>
      <w:tr w:rsidR="008670CD" w14:paraId="5A3547AE" w14:textId="77777777" w:rsidTr="00B66C59">
        <w:tc>
          <w:tcPr>
            <w:tcW w:w="15388" w:type="dxa"/>
            <w:gridSpan w:val="4"/>
            <w:tcBorders>
              <w:top w:val="single" w:sz="4" w:space="0" w:color="FFFFFF" w:themeColor="background1"/>
            </w:tcBorders>
            <w:shd w:val="clear" w:color="auto" w:fill="F4B083" w:themeFill="accent2" w:themeFillTint="99"/>
          </w:tcPr>
          <w:p w14:paraId="2B00D698" w14:textId="77777777" w:rsidR="008670CD" w:rsidRPr="00DC3E0D" w:rsidRDefault="008670CD" w:rsidP="008670CD">
            <w:pPr>
              <w:jc w:val="center"/>
              <w:rPr>
                <w:b/>
                <w:sz w:val="28"/>
              </w:rPr>
            </w:pPr>
            <w:r w:rsidRPr="00DC3E0D">
              <w:rPr>
                <w:b/>
                <w:sz w:val="28"/>
              </w:rPr>
              <w:t xml:space="preserve"> Building Block 6b </w:t>
            </w:r>
            <w:r w:rsidRPr="00DC3E0D">
              <w:rPr>
                <w:rFonts w:cstheme="minorHAnsi"/>
                <w:b/>
                <w:sz w:val="28"/>
              </w:rPr>
              <w:t>≈</w:t>
            </w:r>
            <w:r w:rsidRPr="00DC3E0D">
              <w:rPr>
                <w:b/>
                <w:sz w:val="28"/>
              </w:rPr>
              <w:t xml:space="preserve"> KS4 (Y11)</w:t>
            </w:r>
          </w:p>
        </w:tc>
      </w:tr>
      <w:tr w:rsidR="008670CD" w:rsidRPr="00C03F67" w14:paraId="41246F15" w14:textId="77777777" w:rsidTr="001D0619">
        <w:tc>
          <w:tcPr>
            <w:tcW w:w="1696" w:type="dxa"/>
          </w:tcPr>
          <w:p w14:paraId="490BBC78" w14:textId="77777777" w:rsidR="008670CD" w:rsidRPr="00C03F67" w:rsidRDefault="008670CD" w:rsidP="008670CD">
            <w:pPr>
              <w:jc w:val="center"/>
              <w:rPr>
                <w:b/>
                <w:sz w:val="24"/>
              </w:rPr>
            </w:pPr>
            <w:r>
              <w:rPr>
                <w:b/>
                <w:sz w:val="24"/>
              </w:rPr>
              <w:t>Half-</w:t>
            </w:r>
            <w:r w:rsidRPr="00C03F67">
              <w:rPr>
                <w:b/>
                <w:sz w:val="24"/>
              </w:rPr>
              <w:t>Term</w:t>
            </w:r>
          </w:p>
        </w:tc>
        <w:tc>
          <w:tcPr>
            <w:tcW w:w="3544" w:type="dxa"/>
          </w:tcPr>
          <w:p w14:paraId="624A34C3" w14:textId="77777777" w:rsidR="008670CD" w:rsidRPr="00C03F67" w:rsidRDefault="008670CD" w:rsidP="008670CD">
            <w:pPr>
              <w:jc w:val="center"/>
              <w:rPr>
                <w:b/>
                <w:sz w:val="24"/>
              </w:rPr>
            </w:pPr>
            <w:r w:rsidRPr="00C03F67">
              <w:rPr>
                <w:b/>
                <w:sz w:val="24"/>
              </w:rPr>
              <w:t>Topic/Content</w:t>
            </w:r>
          </w:p>
        </w:tc>
        <w:tc>
          <w:tcPr>
            <w:tcW w:w="5103" w:type="dxa"/>
          </w:tcPr>
          <w:p w14:paraId="53D70FA1" w14:textId="77777777" w:rsidR="008670CD" w:rsidRPr="00DC3E0D" w:rsidRDefault="008670CD" w:rsidP="008670CD">
            <w:pPr>
              <w:jc w:val="center"/>
              <w:rPr>
                <w:b/>
                <w:sz w:val="24"/>
              </w:rPr>
            </w:pPr>
            <w:r w:rsidRPr="00DC3E0D">
              <w:rPr>
                <w:b/>
                <w:sz w:val="24"/>
              </w:rPr>
              <w:t>Skills</w:t>
            </w:r>
          </w:p>
        </w:tc>
        <w:tc>
          <w:tcPr>
            <w:tcW w:w="5045" w:type="dxa"/>
          </w:tcPr>
          <w:p w14:paraId="7C7F77D0" w14:textId="77777777" w:rsidR="008670CD" w:rsidRPr="00C03F67" w:rsidRDefault="008670CD" w:rsidP="008670CD">
            <w:pPr>
              <w:jc w:val="center"/>
              <w:rPr>
                <w:b/>
                <w:sz w:val="24"/>
              </w:rPr>
            </w:pPr>
            <w:r w:rsidRPr="00C03F67">
              <w:rPr>
                <w:b/>
                <w:sz w:val="24"/>
              </w:rPr>
              <w:t>Personal Development</w:t>
            </w:r>
          </w:p>
        </w:tc>
      </w:tr>
      <w:tr w:rsidR="008670CD" w14:paraId="27790CDC" w14:textId="77777777" w:rsidTr="001D0619">
        <w:tc>
          <w:tcPr>
            <w:tcW w:w="1696" w:type="dxa"/>
          </w:tcPr>
          <w:p w14:paraId="2DC650AC" w14:textId="77777777" w:rsidR="008670CD" w:rsidRPr="00EF419B" w:rsidRDefault="008670CD" w:rsidP="008670CD">
            <w:r w:rsidRPr="00EF419B">
              <w:t>Autumn 1</w:t>
            </w:r>
          </w:p>
        </w:tc>
        <w:tc>
          <w:tcPr>
            <w:tcW w:w="3544" w:type="dxa"/>
          </w:tcPr>
          <w:p w14:paraId="2C119A5F" w14:textId="55876F00" w:rsidR="008670CD" w:rsidRDefault="002D7CB0" w:rsidP="008670CD">
            <w:r>
              <w:t xml:space="preserve">NEA Task 1 </w:t>
            </w:r>
          </w:p>
          <w:p w14:paraId="7657B9CF" w14:textId="02BF0C15" w:rsidR="008670CD" w:rsidRPr="00EF419B" w:rsidRDefault="002D7CB0" w:rsidP="008670CD">
            <w:r>
              <w:t xml:space="preserve">Science, food investigation – Create photographic log with written evidence </w:t>
            </w:r>
            <w:r w:rsidR="00133EE9">
              <w:t xml:space="preserve">as per specification </w:t>
            </w:r>
          </w:p>
        </w:tc>
        <w:tc>
          <w:tcPr>
            <w:tcW w:w="5103" w:type="dxa"/>
          </w:tcPr>
          <w:p w14:paraId="045A6812" w14:textId="2D8EF633" w:rsidR="008670CD" w:rsidRDefault="002D7CB0" w:rsidP="008670CD">
            <w:pPr>
              <w:rPr>
                <w:szCs w:val="20"/>
              </w:rPr>
            </w:pPr>
            <w:r>
              <w:rPr>
                <w:szCs w:val="20"/>
              </w:rPr>
              <w:t>Research, analytic skills, sensory analysis &amp; Evaluation</w:t>
            </w:r>
          </w:p>
          <w:p w14:paraId="1E80286C" w14:textId="47416145" w:rsidR="002D7CB0" w:rsidRPr="00EF419B" w:rsidRDefault="002D7CB0" w:rsidP="008670CD">
            <w:pPr>
              <w:rPr>
                <w:szCs w:val="20"/>
              </w:rPr>
            </w:pPr>
            <w:r>
              <w:rPr>
                <w:szCs w:val="20"/>
              </w:rPr>
              <w:t>Develop a concise portfolio of investigation 10 hours required</w:t>
            </w:r>
          </w:p>
        </w:tc>
        <w:tc>
          <w:tcPr>
            <w:tcW w:w="5045" w:type="dxa"/>
          </w:tcPr>
          <w:p w14:paraId="359B7234" w14:textId="73894147" w:rsidR="008670CD" w:rsidRPr="00EF419B" w:rsidRDefault="002D7CB0" w:rsidP="008670CD">
            <w:pPr>
              <w:rPr>
                <w:szCs w:val="20"/>
              </w:rPr>
            </w:pPr>
            <w:r>
              <w:rPr>
                <w:szCs w:val="20"/>
              </w:rPr>
              <w:t>Working with others, leaderships and teamwork, time discipline</w:t>
            </w:r>
            <w:r w:rsidR="00133EE9">
              <w:rPr>
                <w:szCs w:val="20"/>
              </w:rPr>
              <w:t xml:space="preserve">. Preparation for college and independent learning </w:t>
            </w:r>
          </w:p>
        </w:tc>
      </w:tr>
      <w:tr w:rsidR="008670CD" w14:paraId="44B9C82F" w14:textId="77777777" w:rsidTr="0085519B">
        <w:tc>
          <w:tcPr>
            <w:tcW w:w="1696" w:type="dxa"/>
            <w:shd w:val="clear" w:color="auto" w:fill="D0CECE" w:themeFill="background2" w:themeFillShade="E6"/>
          </w:tcPr>
          <w:p w14:paraId="69EF10D6" w14:textId="77777777" w:rsidR="008670CD" w:rsidRPr="00EF419B" w:rsidRDefault="008670CD" w:rsidP="008670CD">
            <w:r>
              <w:t>Assessment</w:t>
            </w:r>
          </w:p>
        </w:tc>
        <w:tc>
          <w:tcPr>
            <w:tcW w:w="13692" w:type="dxa"/>
            <w:gridSpan w:val="3"/>
            <w:shd w:val="clear" w:color="auto" w:fill="D0CECE" w:themeFill="background2" w:themeFillShade="E6"/>
          </w:tcPr>
          <w:p w14:paraId="1365D56F" w14:textId="13C0C0B1" w:rsidR="008670CD" w:rsidRPr="00EF419B" w:rsidRDefault="00B2428E" w:rsidP="008670CD">
            <w:pPr>
              <w:rPr>
                <w:szCs w:val="20"/>
              </w:rPr>
            </w:pPr>
            <w:r>
              <w:rPr>
                <w:szCs w:val="20"/>
              </w:rPr>
              <w:t xml:space="preserve">As per GCSE Specification </w:t>
            </w:r>
          </w:p>
        </w:tc>
      </w:tr>
      <w:tr w:rsidR="008670CD" w14:paraId="2A15C83B" w14:textId="77777777" w:rsidTr="001D0619">
        <w:tc>
          <w:tcPr>
            <w:tcW w:w="1696" w:type="dxa"/>
          </w:tcPr>
          <w:p w14:paraId="26418A25" w14:textId="77777777" w:rsidR="008670CD" w:rsidRPr="00EF419B" w:rsidRDefault="008670CD" w:rsidP="008670CD">
            <w:r w:rsidRPr="00EF419B">
              <w:t>Autumn 2</w:t>
            </w:r>
          </w:p>
        </w:tc>
        <w:tc>
          <w:tcPr>
            <w:tcW w:w="3544" w:type="dxa"/>
          </w:tcPr>
          <w:p w14:paraId="3B5D6377" w14:textId="2039CF89" w:rsidR="008670CD" w:rsidRDefault="00133EE9" w:rsidP="008670CD">
            <w:r>
              <w:t xml:space="preserve">Introduction of NEA task 2 </w:t>
            </w:r>
          </w:p>
          <w:p w14:paraId="64DB70CA" w14:textId="5182F429" w:rsidR="00133EE9" w:rsidRDefault="00133EE9" w:rsidP="008670CD"/>
          <w:p w14:paraId="488B5F15" w14:textId="35E186BF" w:rsidR="008670CD" w:rsidRPr="00EF419B" w:rsidRDefault="008670CD" w:rsidP="008670CD"/>
        </w:tc>
        <w:tc>
          <w:tcPr>
            <w:tcW w:w="5103" w:type="dxa"/>
          </w:tcPr>
          <w:p w14:paraId="605AA242" w14:textId="583C39F8" w:rsidR="008670CD" w:rsidRDefault="00133EE9" w:rsidP="008670CD">
            <w:pPr>
              <w:rPr>
                <w:szCs w:val="20"/>
              </w:rPr>
            </w:pPr>
            <w:r>
              <w:rPr>
                <w:szCs w:val="20"/>
              </w:rPr>
              <w:t>Research – written and practical investigations</w:t>
            </w:r>
          </w:p>
          <w:p w14:paraId="33E23DA9" w14:textId="77777777" w:rsidR="00133EE9" w:rsidRDefault="00133EE9" w:rsidP="008670CD">
            <w:pPr>
              <w:rPr>
                <w:szCs w:val="20"/>
              </w:rPr>
            </w:pPr>
            <w:r>
              <w:rPr>
                <w:szCs w:val="20"/>
              </w:rPr>
              <w:t>Generation of ideas to meet the brief</w:t>
            </w:r>
          </w:p>
          <w:p w14:paraId="25CB9640" w14:textId="4A6BA7BE" w:rsidR="00133EE9" w:rsidRPr="00EF419B" w:rsidRDefault="00133EE9" w:rsidP="008670CD">
            <w:pPr>
              <w:rPr>
                <w:szCs w:val="20"/>
              </w:rPr>
            </w:pPr>
            <w:r>
              <w:rPr>
                <w:szCs w:val="20"/>
              </w:rPr>
              <w:t>Special dietary requirements – Provence</w:t>
            </w:r>
            <w:r w:rsidR="00350D96">
              <w:rPr>
                <w:szCs w:val="20"/>
              </w:rPr>
              <w:t xml:space="preserve">, nutrition, cost of ideas with sensory analysis for a range of dishes </w:t>
            </w:r>
            <w:r>
              <w:rPr>
                <w:szCs w:val="20"/>
              </w:rPr>
              <w:t xml:space="preserve"> </w:t>
            </w:r>
          </w:p>
        </w:tc>
        <w:tc>
          <w:tcPr>
            <w:tcW w:w="5045" w:type="dxa"/>
          </w:tcPr>
          <w:p w14:paraId="3AB8F6D8" w14:textId="283D9B5F" w:rsidR="008670CD" w:rsidRDefault="00133EE9" w:rsidP="008670CD">
            <w:pPr>
              <w:rPr>
                <w:szCs w:val="20"/>
              </w:rPr>
            </w:pPr>
            <w:r>
              <w:rPr>
                <w:szCs w:val="20"/>
              </w:rPr>
              <w:t xml:space="preserve">Planning, </w:t>
            </w:r>
            <w:r w:rsidR="00B2428E">
              <w:rPr>
                <w:szCs w:val="20"/>
              </w:rPr>
              <w:t>evaluation,</w:t>
            </w:r>
            <w:r>
              <w:rPr>
                <w:szCs w:val="20"/>
              </w:rPr>
              <w:t xml:space="preserve"> and analytical skills </w:t>
            </w:r>
          </w:p>
          <w:p w14:paraId="0E4FE520" w14:textId="540E0FF1" w:rsidR="00B2428E" w:rsidRPr="00EF419B" w:rsidRDefault="00B2428E" w:rsidP="008670CD">
            <w:pPr>
              <w:rPr>
                <w:szCs w:val="20"/>
              </w:rPr>
            </w:pPr>
            <w:r>
              <w:rPr>
                <w:szCs w:val="20"/>
              </w:rPr>
              <w:t xml:space="preserve">Independent learning. Creativity </w:t>
            </w:r>
          </w:p>
        </w:tc>
      </w:tr>
      <w:tr w:rsidR="008670CD" w14:paraId="1D98DD67" w14:textId="77777777" w:rsidTr="0085519B">
        <w:tc>
          <w:tcPr>
            <w:tcW w:w="1696" w:type="dxa"/>
            <w:shd w:val="clear" w:color="auto" w:fill="D0CECE" w:themeFill="background2" w:themeFillShade="E6"/>
          </w:tcPr>
          <w:p w14:paraId="20AF3D7A" w14:textId="77777777" w:rsidR="008670CD" w:rsidRPr="00EF419B" w:rsidRDefault="008670CD" w:rsidP="008670CD">
            <w:r>
              <w:t>Assessment</w:t>
            </w:r>
          </w:p>
        </w:tc>
        <w:tc>
          <w:tcPr>
            <w:tcW w:w="13692" w:type="dxa"/>
            <w:gridSpan w:val="3"/>
            <w:shd w:val="clear" w:color="auto" w:fill="D0CECE" w:themeFill="background2" w:themeFillShade="E6"/>
          </w:tcPr>
          <w:p w14:paraId="7DD63414" w14:textId="77777777" w:rsidR="008670CD" w:rsidRPr="00EF419B" w:rsidRDefault="008670CD" w:rsidP="008670CD">
            <w:pPr>
              <w:jc w:val="center"/>
              <w:rPr>
                <w:szCs w:val="20"/>
              </w:rPr>
            </w:pPr>
          </w:p>
        </w:tc>
      </w:tr>
      <w:tr w:rsidR="008670CD" w14:paraId="0891B71E" w14:textId="77777777" w:rsidTr="001D0619">
        <w:tc>
          <w:tcPr>
            <w:tcW w:w="1696" w:type="dxa"/>
          </w:tcPr>
          <w:p w14:paraId="0C726EE5" w14:textId="77777777" w:rsidR="008670CD" w:rsidRPr="00EF419B" w:rsidRDefault="008670CD" w:rsidP="008670CD">
            <w:r w:rsidRPr="00EF419B">
              <w:t>Spring 1</w:t>
            </w:r>
          </w:p>
        </w:tc>
        <w:tc>
          <w:tcPr>
            <w:tcW w:w="3544" w:type="dxa"/>
          </w:tcPr>
          <w:p w14:paraId="265FC72F" w14:textId="22143D01" w:rsidR="008670CD" w:rsidRDefault="00B2428E" w:rsidP="008670CD">
            <w:r>
              <w:t xml:space="preserve">Generation of Final plan for </w:t>
            </w:r>
            <w:r w:rsidR="00350D96">
              <w:t>3-hour</w:t>
            </w:r>
            <w:r>
              <w:t xml:space="preserve"> exam </w:t>
            </w:r>
          </w:p>
          <w:p w14:paraId="43692E6A" w14:textId="77777777" w:rsidR="008670CD" w:rsidRPr="00EF419B" w:rsidRDefault="008670CD" w:rsidP="008670CD"/>
        </w:tc>
        <w:tc>
          <w:tcPr>
            <w:tcW w:w="5103" w:type="dxa"/>
          </w:tcPr>
          <w:p w14:paraId="4A2684A1" w14:textId="12FDB3CB" w:rsidR="008670CD" w:rsidRDefault="00B2428E" w:rsidP="008670CD">
            <w:pPr>
              <w:rPr>
                <w:szCs w:val="20"/>
              </w:rPr>
            </w:pPr>
            <w:r>
              <w:rPr>
                <w:szCs w:val="20"/>
              </w:rPr>
              <w:t xml:space="preserve">Select final 3 dishes for </w:t>
            </w:r>
            <w:r w:rsidR="00350D96">
              <w:rPr>
                <w:szCs w:val="20"/>
              </w:rPr>
              <w:t>3-hour</w:t>
            </w:r>
            <w:r>
              <w:rPr>
                <w:szCs w:val="20"/>
              </w:rPr>
              <w:t xml:space="preserve"> event</w:t>
            </w:r>
          </w:p>
          <w:p w14:paraId="5863A1BD" w14:textId="77777777" w:rsidR="00B2428E" w:rsidRDefault="00B2428E" w:rsidP="008670CD">
            <w:pPr>
              <w:rPr>
                <w:szCs w:val="20"/>
              </w:rPr>
            </w:pPr>
            <w:r>
              <w:rPr>
                <w:szCs w:val="20"/>
              </w:rPr>
              <w:t>Make time plan with QCA</w:t>
            </w:r>
          </w:p>
          <w:p w14:paraId="6C243E18" w14:textId="77777777" w:rsidR="00B2428E" w:rsidRDefault="00B2428E" w:rsidP="008670CD">
            <w:pPr>
              <w:rPr>
                <w:szCs w:val="20"/>
              </w:rPr>
            </w:pPr>
            <w:r>
              <w:rPr>
                <w:szCs w:val="20"/>
              </w:rPr>
              <w:t>Costing sheet</w:t>
            </w:r>
          </w:p>
          <w:p w14:paraId="35267844" w14:textId="7C8E388E" w:rsidR="00350D96" w:rsidRPr="00EF419B" w:rsidRDefault="00350D96" w:rsidP="008670CD">
            <w:pPr>
              <w:rPr>
                <w:szCs w:val="20"/>
              </w:rPr>
            </w:pPr>
            <w:r>
              <w:rPr>
                <w:szCs w:val="20"/>
              </w:rPr>
              <w:t xml:space="preserve">Final </w:t>
            </w:r>
            <w:r w:rsidR="00AB4F0E">
              <w:rPr>
                <w:szCs w:val="20"/>
              </w:rPr>
              <w:t xml:space="preserve">make </w:t>
            </w:r>
            <w:r>
              <w:rPr>
                <w:szCs w:val="20"/>
              </w:rPr>
              <w:t xml:space="preserve">  NEA Task 2 </w:t>
            </w:r>
          </w:p>
        </w:tc>
        <w:tc>
          <w:tcPr>
            <w:tcW w:w="5045" w:type="dxa"/>
          </w:tcPr>
          <w:p w14:paraId="1FE0A7CA" w14:textId="422DF9F4" w:rsidR="008670CD" w:rsidRPr="00EF419B" w:rsidRDefault="00350D96" w:rsidP="008670CD">
            <w:pPr>
              <w:rPr>
                <w:szCs w:val="20"/>
              </w:rPr>
            </w:pPr>
            <w:r>
              <w:rPr>
                <w:szCs w:val="20"/>
              </w:rPr>
              <w:t>Self-</w:t>
            </w:r>
            <w:r w:rsidR="00891BA2">
              <w:rPr>
                <w:szCs w:val="20"/>
              </w:rPr>
              <w:t>motivation, hygiene</w:t>
            </w:r>
            <w:r>
              <w:rPr>
                <w:szCs w:val="20"/>
              </w:rPr>
              <w:t xml:space="preserve">, organisation, </w:t>
            </w:r>
            <w:r w:rsidR="00891BA2">
              <w:rPr>
                <w:szCs w:val="20"/>
              </w:rPr>
              <w:t xml:space="preserve">presentation skills, personal hygiene, working to a deadline, time management, coping with stress </w:t>
            </w:r>
          </w:p>
        </w:tc>
      </w:tr>
      <w:tr w:rsidR="008670CD" w14:paraId="76F9D301" w14:textId="77777777" w:rsidTr="0085519B">
        <w:tc>
          <w:tcPr>
            <w:tcW w:w="1696" w:type="dxa"/>
            <w:shd w:val="clear" w:color="auto" w:fill="D0CECE" w:themeFill="background2" w:themeFillShade="E6"/>
          </w:tcPr>
          <w:p w14:paraId="592ABF5B" w14:textId="77777777" w:rsidR="008670CD" w:rsidRPr="00EF419B" w:rsidRDefault="008670CD" w:rsidP="008670CD">
            <w:r>
              <w:t>Assessment</w:t>
            </w:r>
          </w:p>
        </w:tc>
        <w:tc>
          <w:tcPr>
            <w:tcW w:w="13692" w:type="dxa"/>
            <w:gridSpan w:val="3"/>
            <w:shd w:val="clear" w:color="auto" w:fill="D0CECE" w:themeFill="background2" w:themeFillShade="E6"/>
          </w:tcPr>
          <w:p w14:paraId="57FBEE82" w14:textId="319D02A3" w:rsidR="008670CD" w:rsidRPr="00EF419B" w:rsidRDefault="00350D96" w:rsidP="00350D96">
            <w:pPr>
              <w:rPr>
                <w:szCs w:val="20"/>
              </w:rPr>
            </w:pPr>
            <w:r>
              <w:rPr>
                <w:szCs w:val="20"/>
              </w:rPr>
              <w:t xml:space="preserve">As per GCSE Specification </w:t>
            </w:r>
          </w:p>
        </w:tc>
      </w:tr>
      <w:tr w:rsidR="008670CD" w14:paraId="42D9F8B0" w14:textId="77777777" w:rsidTr="001D0619">
        <w:tc>
          <w:tcPr>
            <w:tcW w:w="1696" w:type="dxa"/>
          </w:tcPr>
          <w:p w14:paraId="6920CF23" w14:textId="77777777" w:rsidR="008670CD" w:rsidRPr="00EF419B" w:rsidRDefault="008670CD" w:rsidP="008670CD">
            <w:r w:rsidRPr="00EF419B">
              <w:t>Spring 2</w:t>
            </w:r>
          </w:p>
        </w:tc>
        <w:tc>
          <w:tcPr>
            <w:tcW w:w="3544" w:type="dxa"/>
          </w:tcPr>
          <w:p w14:paraId="2AB762A2" w14:textId="7F3314F8" w:rsidR="008670CD" w:rsidRDefault="00AB4F0E" w:rsidP="008670CD">
            <w:r>
              <w:t xml:space="preserve">Final Evaluation &amp; Analysis </w:t>
            </w:r>
          </w:p>
          <w:p w14:paraId="584FB06D" w14:textId="77777777" w:rsidR="008670CD" w:rsidRDefault="008670CD" w:rsidP="008670CD"/>
          <w:p w14:paraId="04301BB2" w14:textId="77777777" w:rsidR="008670CD" w:rsidRDefault="008670CD" w:rsidP="008670CD"/>
          <w:p w14:paraId="44A323D3" w14:textId="77777777" w:rsidR="008670CD" w:rsidRPr="00EF419B" w:rsidRDefault="008670CD" w:rsidP="008670CD"/>
        </w:tc>
        <w:tc>
          <w:tcPr>
            <w:tcW w:w="5103" w:type="dxa"/>
          </w:tcPr>
          <w:p w14:paraId="429C0FE6" w14:textId="77777777" w:rsidR="00891BA2" w:rsidRDefault="00891BA2" w:rsidP="00891BA2">
            <w:pPr>
              <w:rPr>
                <w:szCs w:val="20"/>
              </w:rPr>
            </w:pPr>
          </w:p>
          <w:p w14:paraId="41A23D47" w14:textId="58561E86" w:rsidR="00891BA2" w:rsidRPr="00EF419B" w:rsidRDefault="00891BA2" w:rsidP="00891BA2">
            <w:pPr>
              <w:rPr>
                <w:szCs w:val="20"/>
              </w:rPr>
            </w:pPr>
            <w:r>
              <w:rPr>
                <w:szCs w:val="20"/>
              </w:rPr>
              <w:t xml:space="preserve">Deadline for NEA is </w:t>
            </w:r>
            <w:r w:rsidR="00AB4F0E">
              <w:rPr>
                <w:szCs w:val="20"/>
              </w:rPr>
              <w:t>April 15</w:t>
            </w:r>
            <w:r w:rsidR="00AB4F0E" w:rsidRPr="00AB4F0E">
              <w:rPr>
                <w:szCs w:val="20"/>
                <w:vertAlign w:val="superscript"/>
              </w:rPr>
              <w:t>th</w:t>
            </w:r>
            <w:r w:rsidR="00AB4F0E">
              <w:rPr>
                <w:szCs w:val="20"/>
              </w:rPr>
              <w:t xml:space="preserve"> – coursework to examiner May 7th</w:t>
            </w:r>
          </w:p>
        </w:tc>
        <w:tc>
          <w:tcPr>
            <w:tcW w:w="5045" w:type="dxa"/>
          </w:tcPr>
          <w:p w14:paraId="0815AEA7" w14:textId="6BC8B51B" w:rsidR="008670CD" w:rsidRPr="00EF419B" w:rsidRDefault="00891BA2" w:rsidP="008670CD">
            <w:pPr>
              <w:rPr>
                <w:szCs w:val="20"/>
              </w:rPr>
            </w:pPr>
            <w:r>
              <w:rPr>
                <w:szCs w:val="20"/>
              </w:rPr>
              <w:t>Stress management, self-directed learning</w:t>
            </w:r>
          </w:p>
        </w:tc>
      </w:tr>
      <w:tr w:rsidR="008670CD" w14:paraId="0A868B71" w14:textId="77777777" w:rsidTr="0085519B">
        <w:tc>
          <w:tcPr>
            <w:tcW w:w="1696" w:type="dxa"/>
            <w:shd w:val="clear" w:color="auto" w:fill="D0CECE" w:themeFill="background2" w:themeFillShade="E6"/>
          </w:tcPr>
          <w:p w14:paraId="3F263E5F" w14:textId="77777777" w:rsidR="008670CD" w:rsidRPr="00EF419B" w:rsidRDefault="008670CD" w:rsidP="008670CD">
            <w:r>
              <w:t>Assessment</w:t>
            </w:r>
          </w:p>
        </w:tc>
        <w:tc>
          <w:tcPr>
            <w:tcW w:w="13692" w:type="dxa"/>
            <w:gridSpan w:val="3"/>
            <w:shd w:val="clear" w:color="auto" w:fill="D0CECE" w:themeFill="background2" w:themeFillShade="E6"/>
          </w:tcPr>
          <w:p w14:paraId="39339276" w14:textId="77777777" w:rsidR="008670CD" w:rsidRPr="00EF419B" w:rsidRDefault="008670CD" w:rsidP="008670CD">
            <w:pPr>
              <w:jc w:val="center"/>
              <w:rPr>
                <w:szCs w:val="20"/>
              </w:rPr>
            </w:pPr>
          </w:p>
        </w:tc>
      </w:tr>
      <w:tr w:rsidR="008670CD" w14:paraId="492FADDE" w14:textId="77777777" w:rsidTr="001D0619">
        <w:tc>
          <w:tcPr>
            <w:tcW w:w="1696" w:type="dxa"/>
          </w:tcPr>
          <w:p w14:paraId="66A027F8" w14:textId="77777777" w:rsidR="008670CD" w:rsidRPr="00EF419B" w:rsidRDefault="008670CD" w:rsidP="008670CD">
            <w:r w:rsidRPr="00EF419B">
              <w:t>Summer 1</w:t>
            </w:r>
          </w:p>
        </w:tc>
        <w:tc>
          <w:tcPr>
            <w:tcW w:w="3544" w:type="dxa"/>
          </w:tcPr>
          <w:p w14:paraId="292A3E98" w14:textId="0504CDDD" w:rsidR="008670CD" w:rsidRDefault="00891BA2" w:rsidP="00891BA2">
            <w:pPr>
              <w:rPr>
                <w:b/>
              </w:rPr>
            </w:pPr>
            <w:r>
              <w:rPr>
                <w:b/>
              </w:rPr>
              <w:t>Revision Tasks</w:t>
            </w:r>
          </w:p>
          <w:p w14:paraId="54B01D77" w14:textId="77777777" w:rsidR="008670CD" w:rsidRDefault="008670CD" w:rsidP="008670CD">
            <w:pPr>
              <w:jc w:val="center"/>
              <w:rPr>
                <w:b/>
              </w:rPr>
            </w:pPr>
          </w:p>
          <w:p w14:paraId="03674CAE" w14:textId="77777777" w:rsidR="008670CD" w:rsidRDefault="008670CD" w:rsidP="008670CD">
            <w:pPr>
              <w:jc w:val="center"/>
              <w:rPr>
                <w:b/>
              </w:rPr>
            </w:pPr>
          </w:p>
          <w:p w14:paraId="2CF558A6" w14:textId="77777777" w:rsidR="008670CD" w:rsidRPr="007A657F" w:rsidRDefault="008670CD" w:rsidP="008670CD">
            <w:pPr>
              <w:jc w:val="center"/>
              <w:rPr>
                <w:b/>
              </w:rPr>
            </w:pPr>
          </w:p>
        </w:tc>
        <w:tc>
          <w:tcPr>
            <w:tcW w:w="5103" w:type="dxa"/>
          </w:tcPr>
          <w:p w14:paraId="5B569CF0" w14:textId="18676BE6" w:rsidR="008670CD" w:rsidRPr="00AB4F0E" w:rsidRDefault="00AB4F0E" w:rsidP="008670CD">
            <w:pPr>
              <w:rPr>
                <w:color w:val="000000" w:themeColor="text1"/>
                <w:szCs w:val="20"/>
              </w:rPr>
            </w:pPr>
            <w:r w:rsidRPr="00AB4F0E">
              <w:rPr>
                <w:color w:val="000000" w:themeColor="text1"/>
                <w:szCs w:val="20"/>
              </w:rPr>
              <w:t xml:space="preserve">Revision </w:t>
            </w:r>
          </w:p>
        </w:tc>
        <w:tc>
          <w:tcPr>
            <w:tcW w:w="5045" w:type="dxa"/>
          </w:tcPr>
          <w:p w14:paraId="24CF8BB7" w14:textId="77777777" w:rsidR="008670CD" w:rsidRPr="00EF419B" w:rsidRDefault="008670CD" w:rsidP="008670CD">
            <w:pPr>
              <w:rPr>
                <w:szCs w:val="20"/>
              </w:rPr>
            </w:pPr>
          </w:p>
        </w:tc>
      </w:tr>
      <w:tr w:rsidR="008670CD" w14:paraId="088C16BD" w14:textId="77777777" w:rsidTr="0085519B">
        <w:tc>
          <w:tcPr>
            <w:tcW w:w="1696" w:type="dxa"/>
            <w:shd w:val="clear" w:color="auto" w:fill="D0CECE" w:themeFill="background2" w:themeFillShade="E6"/>
          </w:tcPr>
          <w:p w14:paraId="452DF4F1" w14:textId="77777777" w:rsidR="008670CD" w:rsidRPr="00EF419B" w:rsidRDefault="008670CD" w:rsidP="008670CD">
            <w:r>
              <w:t>Assessment</w:t>
            </w:r>
          </w:p>
        </w:tc>
        <w:tc>
          <w:tcPr>
            <w:tcW w:w="13692" w:type="dxa"/>
            <w:gridSpan w:val="3"/>
            <w:shd w:val="clear" w:color="auto" w:fill="D0CECE" w:themeFill="background2" w:themeFillShade="E6"/>
          </w:tcPr>
          <w:p w14:paraId="0F1A8C7B" w14:textId="77777777" w:rsidR="008670CD" w:rsidRPr="00EF419B" w:rsidRDefault="008670CD" w:rsidP="008670CD">
            <w:pPr>
              <w:jc w:val="center"/>
              <w:rPr>
                <w:szCs w:val="20"/>
              </w:rPr>
            </w:pPr>
          </w:p>
        </w:tc>
      </w:tr>
      <w:tr w:rsidR="008670CD" w14:paraId="0F795A43" w14:textId="77777777" w:rsidTr="001D0619">
        <w:tc>
          <w:tcPr>
            <w:tcW w:w="1696" w:type="dxa"/>
          </w:tcPr>
          <w:p w14:paraId="01511227" w14:textId="77777777" w:rsidR="008670CD" w:rsidRPr="00EF419B" w:rsidRDefault="008670CD" w:rsidP="008670CD">
            <w:r w:rsidRPr="00EF419B">
              <w:t>Summer 2</w:t>
            </w:r>
          </w:p>
        </w:tc>
        <w:tc>
          <w:tcPr>
            <w:tcW w:w="3544" w:type="dxa"/>
          </w:tcPr>
          <w:p w14:paraId="1E320C35" w14:textId="375B1CDB" w:rsidR="008670CD" w:rsidRDefault="00891BA2" w:rsidP="00891BA2">
            <w:pPr>
              <w:rPr>
                <w:b/>
              </w:rPr>
            </w:pPr>
            <w:r>
              <w:rPr>
                <w:b/>
              </w:rPr>
              <w:t xml:space="preserve">Exam Preparation </w:t>
            </w:r>
          </w:p>
          <w:p w14:paraId="010AFCEA" w14:textId="77777777" w:rsidR="008670CD" w:rsidRDefault="008670CD" w:rsidP="008670CD">
            <w:pPr>
              <w:jc w:val="center"/>
              <w:rPr>
                <w:b/>
              </w:rPr>
            </w:pPr>
          </w:p>
          <w:p w14:paraId="1D9549B4" w14:textId="77777777" w:rsidR="008670CD" w:rsidRDefault="008670CD" w:rsidP="008670CD">
            <w:pPr>
              <w:jc w:val="center"/>
              <w:rPr>
                <w:b/>
              </w:rPr>
            </w:pPr>
          </w:p>
          <w:p w14:paraId="0339526E" w14:textId="77777777" w:rsidR="008670CD" w:rsidRPr="007A657F" w:rsidRDefault="008670CD" w:rsidP="008670CD">
            <w:pPr>
              <w:jc w:val="center"/>
              <w:rPr>
                <w:b/>
              </w:rPr>
            </w:pPr>
          </w:p>
        </w:tc>
        <w:tc>
          <w:tcPr>
            <w:tcW w:w="5103" w:type="dxa"/>
          </w:tcPr>
          <w:p w14:paraId="491BE6A1" w14:textId="63329367" w:rsidR="008670CD" w:rsidRPr="00EF419B" w:rsidRDefault="00AB4F0E" w:rsidP="008670CD">
            <w:pPr>
              <w:rPr>
                <w:color w:val="FF0000"/>
                <w:szCs w:val="20"/>
              </w:rPr>
            </w:pPr>
            <w:r w:rsidRPr="00AB4F0E">
              <w:rPr>
                <w:color w:val="000000" w:themeColor="text1"/>
                <w:szCs w:val="20"/>
              </w:rPr>
              <w:t>Revision</w:t>
            </w:r>
          </w:p>
        </w:tc>
        <w:tc>
          <w:tcPr>
            <w:tcW w:w="5045" w:type="dxa"/>
          </w:tcPr>
          <w:p w14:paraId="4E6B8FD2" w14:textId="77777777" w:rsidR="008670CD" w:rsidRPr="00EF419B" w:rsidRDefault="008670CD" w:rsidP="008670CD">
            <w:pPr>
              <w:rPr>
                <w:szCs w:val="20"/>
              </w:rPr>
            </w:pPr>
          </w:p>
        </w:tc>
      </w:tr>
      <w:tr w:rsidR="008670CD" w14:paraId="09D0B66E" w14:textId="77777777" w:rsidTr="0085519B">
        <w:tc>
          <w:tcPr>
            <w:tcW w:w="1696" w:type="dxa"/>
            <w:shd w:val="clear" w:color="auto" w:fill="D0CECE" w:themeFill="background2" w:themeFillShade="E6"/>
          </w:tcPr>
          <w:p w14:paraId="3D887031" w14:textId="77777777" w:rsidR="008670CD" w:rsidRPr="00EF419B" w:rsidRDefault="008670CD" w:rsidP="008670CD">
            <w:r>
              <w:lastRenderedPageBreak/>
              <w:t>Assessment</w:t>
            </w:r>
          </w:p>
        </w:tc>
        <w:tc>
          <w:tcPr>
            <w:tcW w:w="13692" w:type="dxa"/>
            <w:gridSpan w:val="3"/>
            <w:shd w:val="clear" w:color="auto" w:fill="D0CECE" w:themeFill="background2" w:themeFillShade="E6"/>
          </w:tcPr>
          <w:p w14:paraId="3644D5F4" w14:textId="77777777" w:rsidR="008670CD" w:rsidRPr="00EF419B" w:rsidRDefault="008670CD" w:rsidP="008670CD">
            <w:pPr>
              <w:jc w:val="center"/>
              <w:rPr>
                <w:szCs w:val="20"/>
              </w:rPr>
            </w:pPr>
          </w:p>
        </w:tc>
      </w:tr>
    </w:tbl>
    <w:p w14:paraId="26F343B3" w14:textId="77777777" w:rsidR="006A28C9" w:rsidRDefault="006A28C9" w:rsidP="00B66C59">
      <w:pPr>
        <w:tabs>
          <w:tab w:val="left" w:pos="8681"/>
        </w:tabs>
      </w:pPr>
    </w:p>
    <w:p w14:paraId="5D78E42C" w14:textId="5885A390" w:rsidR="006A28C9" w:rsidRDefault="006A28C9" w:rsidP="00B66C59">
      <w:pPr>
        <w:tabs>
          <w:tab w:val="left" w:pos="8681"/>
        </w:tabs>
      </w:pPr>
      <w:r w:rsidRPr="006A28C9">
        <w:rPr>
          <w:b/>
          <w:sz w:val="32"/>
        </w:rPr>
        <w:t>Rationale</w:t>
      </w:r>
      <w:r w:rsidR="001F5A88">
        <w:rPr>
          <w:b/>
          <w:sz w:val="32"/>
        </w:rPr>
        <w:t xml:space="preserve"> </w:t>
      </w:r>
      <w:r w:rsidR="001F5A88" w:rsidRPr="001F5A88">
        <w:t xml:space="preserve">– </w:t>
      </w:r>
      <w:r w:rsidR="00AB4F0E">
        <w:t xml:space="preserve">At KS3, years 7 &amp; 8 students develop knowledge of kitchen competence. While these skills are directly linked to GCSE and BTEC qualifications, the main objective is to prepare students for adulthood, the wider world of work and for caring for themselves and their own family. </w:t>
      </w:r>
    </w:p>
    <w:p w14:paraId="19E0A06F" w14:textId="49F4CC1E" w:rsidR="00AB4F0E" w:rsidRDefault="00AB4F0E" w:rsidP="00B66C59">
      <w:pPr>
        <w:tabs>
          <w:tab w:val="left" w:pos="8681"/>
        </w:tabs>
      </w:pPr>
      <w:r>
        <w:t xml:space="preserve">The 5 main areas of </w:t>
      </w:r>
      <w:r w:rsidR="00033A7F">
        <w:t>learning</w:t>
      </w:r>
      <w:r>
        <w:t xml:space="preserve"> </w:t>
      </w:r>
      <w:proofErr w:type="gramStart"/>
      <w:r>
        <w:t xml:space="preserve">are </w:t>
      </w:r>
      <w:r w:rsidR="00033A7F">
        <w:t>:</w:t>
      </w:r>
      <w:proofErr w:type="gramEnd"/>
      <w:r w:rsidR="00033A7F">
        <w:t xml:space="preserve"> </w:t>
      </w:r>
    </w:p>
    <w:p w14:paraId="4F478A8A" w14:textId="6D21D7D5" w:rsidR="00033A7F" w:rsidRDefault="00033A7F" w:rsidP="00033A7F">
      <w:pPr>
        <w:pStyle w:val="ListParagraph"/>
        <w:numPr>
          <w:ilvl w:val="0"/>
          <w:numId w:val="12"/>
        </w:numPr>
        <w:tabs>
          <w:tab w:val="left" w:pos="8681"/>
        </w:tabs>
      </w:pPr>
      <w:r>
        <w:t>Food safety</w:t>
      </w:r>
    </w:p>
    <w:p w14:paraId="4662095A" w14:textId="41F21508" w:rsidR="00033A7F" w:rsidRDefault="00033A7F" w:rsidP="00033A7F">
      <w:pPr>
        <w:pStyle w:val="ListParagraph"/>
        <w:numPr>
          <w:ilvl w:val="0"/>
          <w:numId w:val="12"/>
        </w:numPr>
        <w:tabs>
          <w:tab w:val="left" w:pos="8681"/>
        </w:tabs>
      </w:pPr>
      <w:r>
        <w:t xml:space="preserve">Nutrition &amp; Health </w:t>
      </w:r>
    </w:p>
    <w:p w14:paraId="7F1DAF8A" w14:textId="1B012391" w:rsidR="00033A7F" w:rsidRDefault="00033A7F" w:rsidP="00033A7F">
      <w:pPr>
        <w:pStyle w:val="ListParagraph"/>
        <w:numPr>
          <w:ilvl w:val="0"/>
          <w:numId w:val="12"/>
        </w:numPr>
        <w:tabs>
          <w:tab w:val="left" w:pos="8681"/>
        </w:tabs>
      </w:pPr>
      <w:r>
        <w:t>Food Science</w:t>
      </w:r>
    </w:p>
    <w:p w14:paraId="15BE406E" w14:textId="60FC3066" w:rsidR="00033A7F" w:rsidRDefault="00033A7F" w:rsidP="00033A7F">
      <w:pPr>
        <w:pStyle w:val="ListParagraph"/>
        <w:numPr>
          <w:ilvl w:val="0"/>
          <w:numId w:val="12"/>
        </w:numPr>
        <w:tabs>
          <w:tab w:val="left" w:pos="8681"/>
        </w:tabs>
      </w:pPr>
      <w:r>
        <w:t xml:space="preserve">Food Choice </w:t>
      </w:r>
    </w:p>
    <w:p w14:paraId="47E848AC" w14:textId="4BD97F10" w:rsidR="00033A7F" w:rsidRDefault="00033A7F" w:rsidP="00033A7F">
      <w:pPr>
        <w:pStyle w:val="ListParagraph"/>
        <w:numPr>
          <w:ilvl w:val="0"/>
          <w:numId w:val="12"/>
        </w:numPr>
        <w:tabs>
          <w:tab w:val="left" w:pos="8681"/>
        </w:tabs>
      </w:pPr>
      <w:r>
        <w:t xml:space="preserve">Food Provenance </w:t>
      </w:r>
    </w:p>
    <w:p w14:paraId="530E29B5" w14:textId="475956AD" w:rsidR="00033A7F" w:rsidRDefault="00033A7F" w:rsidP="00033A7F">
      <w:pPr>
        <w:tabs>
          <w:tab w:val="left" w:pos="8681"/>
        </w:tabs>
      </w:pPr>
      <w:r>
        <w:t>At Elements, we aim to enable the learner to ma</w:t>
      </w:r>
      <w:r w:rsidR="005C1817">
        <w:t xml:space="preserve">ke </w:t>
      </w:r>
      <w:r w:rsidR="00AE28D7">
        <w:t>appropriate food</w:t>
      </w:r>
      <w:r>
        <w:t xml:space="preserve"> </w:t>
      </w:r>
      <w:r w:rsidR="005C1817">
        <w:t>choices which support the maintenance of good health.  All classroom and practical activity support the learning workshop environments</w:t>
      </w:r>
      <w:r w:rsidR="00AE28D7">
        <w:t xml:space="preserve"> and future careers with a focus on health and safety and workplace readiness. </w:t>
      </w:r>
    </w:p>
    <w:p w14:paraId="53ECEC28" w14:textId="495EF434" w:rsidR="00AE28D7" w:rsidRDefault="00AE28D7" w:rsidP="00033A7F">
      <w:pPr>
        <w:tabs>
          <w:tab w:val="left" w:pos="8681"/>
        </w:tabs>
      </w:pPr>
      <w:r>
        <w:t xml:space="preserve">Students will understand the provenance of food and the impact on the environment. </w:t>
      </w:r>
    </w:p>
    <w:p w14:paraId="5ACB420F" w14:textId="077BF6A6" w:rsidR="00AE28D7" w:rsidRDefault="00AE28D7" w:rsidP="00033A7F">
      <w:pPr>
        <w:tabs>
          <w:tab w:val="left" w:pos="8681"/>
        </w:tabs>
      </w:pPr>
      <w:r>
        <w:t>Students will understand how to budget for food and how to create meals and forward plan</w:t>
      </w:r>
    </w:p>
    <w:p w14:paraId="3A5772E0" w14:textId="2A26542E" w:rsidR="00AE28D7" w:rsidRDefault="00ED4EB7" w:rsidP="00033A7F">
      <w:pPr>
        <w:tabs>
          <w:tab w:val="left" w:pos="8681"/>
        </w:tabs>
      </w:pPr>
      <w:r>
        <w:t>Years 10 &amp; 11 will have differentiated learning</w:t>
      </w:r>
      <w:r w:rsidR="00E57B72">
        <w:t xml:space="preserve">. </w:t>
      </w:r>
      <w:r>
        <w:t>Through discreet, continual assessment</w:t>
      </w:r>
      <w:r w:rsidR="001B6A87">
        <w:t xml:space="preserve"> students will then sit either GCSE or BTEC Qualifications. Food lessons are delivered though an applied PSHE, SMSC and a nurturing ethos</w:t>
      </w:r>
    </w:p>
    <w:p w14:paraId="01D64407" w14:textId="77777777" w:rsidR="00356B45" w:rsidRPr="006A28C9" w:rsidRDefault="00356B45" w:rsidP="00B66C59">
      <w:pPr>
        <w:tabs>
          <w:tab w:val="left" w:pos="8681"/>
        </w:tabs>
        <w:rPr>
          <w:b/>
          <w:sz w:val="32"/>
        </w:rPr>
      </w:pPr>
    </w:p>
    <w:p w14:paraId="13FC846E" w14:textId="77777777" w:rsidR="006A28C9" w:rsidRPr="006A28C9" w:rsidRDefault="006A28C9" w:rsidP="00B66C59">
      <w:pPr>
        <w:tabs>
          <w:tab w:val="left" w:pos="8681"/>
        </w:tabs>
        <w:rPr>
          <w:b/>
          <w:sz w:val="24"/>
        </w:rPr>
      </w:pPr>
      <w:r w:rsidRPr="006A28C9">
        <w:rPr>
          <w:b/>
          <w:sz w:val="24"/>
        </w:rPr>
        <w:t>BB3-5</w:t>
      </w:r>
    </w:p>
    <w:p w14:paraId="5971392B" w14:textId="77777777" w:rsidR="006A28C9" w:rsidRPr="006A28C9" w:rsidRDefault="00B04CE7" w:rsidP="00B04CE7">
      <w:pPr>
        <w:pStyle w:val="ListParagraph"/>
        <w:numPr>
          <w:ilvl w:val="0"/>
          <w:numId w:val="3"/>
        </w:numPr>
        <w:tabs>
          <w:tab w:val="left" w:pos="8681"/>
        </w:tabs>
      </w:pPr>
      <w:r>
        <w:t xml:space="preserve"> </w:t>
      </w:r>
    </w:p>
    <w:p w14:paraId="67AB02DB" w14:textId="77777777" w:rsidR="00B04CE7" w:rsidRDefault="00B04CE7" w:rsidP="00B66C59">
      <w:pPr>
        <w:tabs>
          <w:tab w:val="left" w:pos="8681"/>
        </w:tabs>
        <w:rPr>
          <w:b/>
          <w:sz w:val="24"/>
        </w:rPr>
      </w:pPr>
    </w:p>
    <w:p w14:paraId="26997C67" w14:textId="77777777" w:rsidR="006A28C9" w:rsidRDefault="006A28C9" w:rsidP="00B66C59">
      <w:pPr>
        <w:tabs>
          <w:tab w:val="left" w:pos="8681"/>
        </w:tabs>
        <w:rPr>
          <w:b/>
          <w:sz w:val="24"/>
        </w:rPr>
      </w:pPr>
      <w:r w:rsidRPr="006A28C9">
        <w:rPr>
          <w:b/>
          <w:sz w:val="24"/>
        </w:rPr>
        <w:t>BB6ab</w:t>
      </w:r>
    </w:p>
    <w:p w14:paraId="69464405" w14:textId="77777777" w:rsidR="006A28C9" w:rsidRDefault="00B738C3" w:rsidP="00B66C59">
      <w:pPr>
        <w:tabs>
          <w:tab w:val="left" w:pos="8681"/>
        </w:tabs>
      </w:pPr>
      <w:r>
        <w:t>As above, plus:</w:t>
      </w:r>
    </w:p>
    <w:p w14:paraId="47AC7465" w14:textId="77777777" w:rsidR="006A28C9" w:rsidRPr="00B04CE7" w:rsidRDefault="00B04CE7" w:rsidP="00B04CE7">
      <w:pPr>
        <w:pStyle w:val="ListParagraph"/>
        <w:numPr>
          <w:ilvl w:val="0"/>
          <w:numId w:val="5"/>
        </w:numPr>
        <w:tabs>
          <w:tab w:val="left" w:pos="8681"/>
        </w:tabs>
        <w:rPr>
          <w:b/>
          <w:sz w:val="24"/>
        </w:rPr>
      </w:pPr>
      <w:r>
        <w:rPr>
          <w:b/>
          <w:sz w:val="24"/>
        </w:rPr>
        <w:t xml:space="preserve"> </w:t>
      </w:r>
    </w:p>
    <w:sectPr w:rsidR="006A28C9" w:rsidRPr="00B04CE7" w:rsidSect="00C03F6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9FA3" w14:textId="77777777" w:rsidR="00D35581" w:rsidRDefault="00D35581" w:rsidP="00484BE3">
      <w:pPr>
        <w:spacing w:after="0" w:line="240" w:lineRule="auto"/>
      </w:pPr>
      <w:r>
        <w:separator/>
      </w:r>
    </w:p>
  </w:endnote>
  <w:endnote w:type="continuationSeparator" w:id="0">
    <w:p w14:paraId="46D98882" w14:textId="77777777" w:rsidR="00D35581" w:rsidRDefault="00D35581" w:rsidP="0048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950C" w14:textId="77777777" w:rsidR="00D35581" w:rsidRDefault="00D35581" w:rsidP="00484BE3">
      <w:pPr>
        <w:spacing w:after="0" w:line="240" w:lineRule="auto"/>
      </w:pPr>
      <w:r>
        <w:separator/>
      </w:r>
    </w:p>
  </w:footnote>
  <w:footnote w:type="continuationSeparator" w:id="0">
    <w:p w14:paraId="59B1FD60" w14:textId="77777777" w:rsidR="00D35581" w:rsidRDefault="00D35581" w:rsidP="0048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15D" w14:textId="77777777" w:rsidR="0097220B" w:rsidRPr="00484BE3" w:rsidRDefault="0097220B" w:rsidP="007A657F">
    <w:pPr>
      <w:pStyle w:val="Header"/>
      <w:ind w:firstLine="720"/>
      <w:jc w:val="center"/>
      <w:rPr>
        <w:b/>
        <w:sz w:val="32"/>
      </w:rPr>
    </w:pPr>
    <w:r>
      <w:rPr>
        <w:b/>
        <w:sz w:val="32"/>
      </w:rPr>
      <w:t xml:space="preserve">Elements </w:t>
    </w:r>
    <w:r w:rsidRPr="00484BE3">
      <w:rPr>
        <w:b/>
        <w:sz w:val="32"/>
      </w:rPr>
      <w:t>Curriculum Plan</w:t>
    </w:r>
    <w:r w:rsidRPr="007A657F">
      <w:rPr>
        <w:noProof/>
        <w:lang w:eastAsia="en-GB"/>
      </w:rPr>
      <w:t xml:space="preserve"> </w:t>
    </w:r>
  </w:p>
  <w:p w14:paraId="1CBEC6D0" w14:textId="53D05B87" w:rsidR="0097220B" w:rsidRDefault="0097220B" w:rsidP="00DC3E0D">
    <w:pPr>
      <w:pStyle w:val="Header"/>
      <w:jc w:val="center"/>
      <w:rPr>
        <w:b/>
        <w:sz w:val="32"/>
      </w:rPr>
    </w:pPr>
    <w:r>
      <w:rPr>
        <w:b/>
        <w:sz w:val="32"/>
      </w:rPr>
      <w:t xml:space="preserve">          </w:t>
    </w:r>
    <w:r w:rsidR="00B04CE7">
      <w:rPr>
        <w:b/>
        <w:sz w:val="32"/>
      </w:rPr>
      <w:t>Subject:</w:t>
    </w:r>
    <w:r w:rsidR="00696F31">
      <w:rPr>
        <w:b/>
        <w:sz w:val="32"/>
      </w:rPr>
      <w:t xml:space="preserve"> Food Preparation &amp; Nutrition </w:t>
    </w:r>
  </w:p>
  <w:p w14:paraId="5DDDCDDC" w14:textId="77777777" w:rsidR="007C3A52" w:rsidRPr="00484BE3" w:rsidRDefault="007C3A52" w:rsidP="00DC3E0D">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31E"/>
    <w:multiLevelType w:val="hybridMultilevel"/>
    <w:tmpl w:val="8826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76728"/>
    <w:multiLevelType w:val="hybridMultilevel"/>
    <w:tmpl w:val="635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41AB"/>
    <w:multiLevelType w:val="hybridMultilevel"/>
    <w:tmpl w:val="EB2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03298"/>
    <w:multiLevelType w:val="hybridMultilevel"/>
    <w:tmpl w:val="15CC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F3174"/>
    <w:multiLevelType w:val="hybridMultilevel"/>
    <w:tmpl w:val="307E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11B"/>
    <w:multiLevelType w:val="hybridMultilevel"/>
    <w:tmpl w:val="CB4A4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90D2A"/>
    <w:multiLevelType w:val="hybridMultilevel"/>
    <w:tmpl w:val="6ED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C5C4C"/>
    <w:multiLevelType w:val="hybridMultilevel"/>
    <w:tmpl w:val="1EB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67D30"/>
    <w:multiLevelType w:val="hybridMultilevel"/>
    <w:tmpl w:val="2D7A231C"/>
    <w:lvl w:ilvl="0" w:tplc="A8762C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553E0"/>
    <w:multiLevelType w:val="hybridMultilevel"/>
    <w:tmpl w:val="1D84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A767C"/>
    <w:multiLevelType w:val="hybridMultilevel"/>
    <w:tmpl w:val="748C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E6FD2"/>
    <w:multiLevelType w:val="hybridMultilevel"/>
    <w:tmpl w:val="14B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2"/>
  </w:num>
  <w:num w:numId="6">
    <w:abstractNumId w:val="0"/>
  </w:num>
  <w:num w:numId="7">
    <w:abstractNumId w:val="9"/>
  </w:num>
  <w:num w:numId="8">
    <w:abstractNumId w:val="1"/>
  </w:num>
  <w:num w:numId="9">
    <w:abstractNumId w:val="1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67"/>
    <w:rsid w:val="00014882"/>
    <w:rsid w:val="00033A7F"/>
    <w:rsid w:val="000368E6"/>
    <w:rsid w:val="000578A6"/>
    <w:rsid w:val="00061C1B"/>
    <w:rsid w:val="00070D3D"/>
    <w:rsid w:val="00082F5F"/>
    <w:rsid w:val="00122C7A"/>
    <w:rsid w:val="00133EE9"/>
    <w:rsid w:val="00155B79"/>
    <w:rsid w:val="00165ACC"/>
    <w:rsid w:val="00180F2A"/>
    <w:rsid w:val="001A0E40"/>
    <w:rsid w:val="001B6A87"/>
    <w:rsid w:val="001D0619"/>
    <w:rsid w:val="001E70F3"/>
    <w:rsid w:val="001F2247"/>
    <w:rsid w:val="001F5A88"/>
    <w:rsid w:val="0024251B"/>
    <w:rsid w:val="00287604"/>
    <w:rsid w:val="002978B2"/>
    <w:rsid w:val="002D7CB0"/>
    <w:rsid w:val="002F63DC"/>
    <w:rsid w:val="00311A0F"/>
    <w:rsid w:val="00350D96"/>
    <w:rsid w:val="00352BBD"/>
    <w:rsid w:val="00354DC1"/>
    <w:rsid w:val="00356B45"/>
    <w:rsid w:val="003B16AC"/>
    <w:rsid w:val="003B3506"/>
    <w:rsid w:val="00402641"/>
    <w:rsid w:val="00484BE3"/>
    <w:rsid w:val="004A5F66"/>
    <w:rsid w:val="004D3652"/>
    <w:rsid w:val="004F174B"/>
    <w:rsid w:val="004F7A6A"/>
    <w:rsid w:val="005058BE"/>
    <w:rsid w:val="00562CAD"/>
    <w:rsid w:val="00592340"/>
    <w:rsid w:val="005957F1"/>
    <w:rsid w:val="005C1817"/>
    <w:rsid w:val="005C4D6F"/>
    <w:rsid w:val="005D7120"/>
    <w:rsid w:val="005E69AD"/>
    <w:rsid w:val="00602FA7"/>
    <w:rsid w:val="006259FB"/>
    <w:rsid w:val="006338E6"/>
    <w:rsid w:val="006553C7"/>
    <w:rsid w:val="00696F31"/>
    <w:rsid w:val="006A28C9"/>
    <w:rsid w:val="006B11D0"/>
    <w:rsid w:val="006B5C80"/>
    <w:rsid w:val="006B67D0"/>
    <w:rsid w:val="006C1B21"/>
    <w:rsid w:val="00756387"/>
    <w:rsid w:val="00767D51"/>
    <w:rsid w:val="0079375B"/>
    <w:rsid w:val="00796C3E"/>
    <w:rsid w:val="007A657F"/>
    <w:rsid w:val="007C3A52"/>
    <w:rsid w:val="007E215C"/>
    <w:rsid w:val="00813099"/>
    <w:rsid w:val="0085519B"/>
    <w:rsid w:val="008670CD"/>
    <w:rsid w:val="00873205"/>
    <w:rsid w:val="00877212"/>
    <w:rsid w:val="00891BA2"/>
    <w:rsid w:val="008B195D"/>
    <w:rsid w:val="009156B2"/>
    <w:rsid w:val="00951A22"/>
    <w:rsid w:val="0097220B"/>
    <w:rsid w:val="00972E2D"/>
    <w:rsid w:val="0098273A"/>
    <w:rsid w:val="009D420A"/>
    <w:rsid w:val="00A117F3"/>
    <w:rsid w:val="00A34015"/>
    <w:rsid w:val="00A67038"/>
    <w:rsid w:val="00AB4F0E"/>
    <w:rsid w:val="00AE28D7"/>
    <w:rsid w:val="00AE75DC"/>
    <w:rsid w:val="00B04CE7"/>
    <w:rsid w:val="00B0689F"/>
    <w:rsid w:val="00B2428E"/>
    <w:rsid w:val="00B34658"/>
    <w:rsid w:val="00B61002"/>
    <w:rsid w:val="00B66C59"/>
    <w:rsid w:val="00B738C3"/>
    <w:rsid w:val="00BB4A05"/>
    <w:rsid w:val="00BD7225"/>
    <w:rsid w:val="00BE608E"/>
    <w:rsid w:val="00C0359D"/>
    <w:rsid w:val="00C03F67"/>
    <w:rsid w:val="00C069CB"/>
    <w:rsid w:val="00CE0D21"/>
    <w:rsid w:val="00CE5025"/>
    <w:rsid w:val="00CF10AA"/>
    <w:rsid w:val="00D17D1D"/>
    <w:rsid w:val="00D35581"/>
    <w:rsid w:val="00D410C8"/>
    <w:rsid w:val="00D4784C"/>
    <w:rsid w:val="00D700B3"/>
    <w:rsid w:val="00D712D3"/>
    <w:rsid w:val="00DC3E0D"/>
    <w:rsid w:val="00E14251"/>
    <w:rsid w:val="00E51360"/>
    <w:rsid w:val="00E57B72"/>
    <w:rsid w:val="00E70A77"/>
    <w:rsid w:val="00EC797E"/>
    <w:rsid w:val="00ED4871"/>
    <w:rsid w:val="00ED4EB7"/>
    <w:rsid w:val="00ED6916"/>
    <w:rsid w:val="00ED6978"/>
    <w:rsid w:val="00EF419B"/>
    <w:rsid w:val="00EF5BA7"/>
    <w:rsid w:val="00F7445D"/>
    <w:rsid w:val="00FC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FAEB"/>
  <w15:chartTrackingRefBased/>
  <w15:docId w15:val="{C800D659-D13F-433A-97FB-9AF8C23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784C"/>
    <w:rPr>
      <w:color w:val="808080"/>
    </w:rPr>
  </w:style>
  <w:style w:type="paragraph" w:styleId="Header">
    <w:name w:val="header"/>
    <w:basedOn w:val="Normal"/>
    <w:link w:val="HeaderChar"/>
    <w:uiPriority w:val="99"/>
    <w:unhideWhenUsed/>
    <w:rsid w:val="00484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BE3"/>
  </w:style>
  <w:style w:type="paragraph" w:styleId="Footer">
    <w:name w:val="footer"/>
    <w:basedOn w:val="Normal"/>
    <w:link w:val="FooterChar"/>
    <w:uiPriority w:val="99"/>
    <w:unhideWhenUsed/>
    <w:rsid w:val="00484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BE3"/>
  </w:style>
  <w:style w:type="paragraph" w:styleId="BalloonText">
    <w:name w:val="Balloon Text"/>
    <w:basedOn w:val="Normal"/>
    <w:link w:val="BalloonTextChar"/>
    <w:uiPriority w:val="99"/>
    <w:semiHidden/>
    <w:unhideWhenUsed/>
    <w:rsid w:val="009D4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0A"/>
    <w:rPr>
      <w:rFonts w:ascii="Segoe UI" w:hAnsi="Segoe UI" w:cs="Segoe UI"/>
      <w:sz w:val="18"/>
      <w:szCs w:val="18"/>
    </w:rPr>
  </w:style>
  <w:style w:type="paragraph" w:styleId="ListParagraph">
    <w:name w:val="List Paragraph"/>
    <w:basedOn w:val="Normal"/>
    <w:uiPriority w:val="34"/>
    <w:qFormat/>
    <w:rsid w:val="006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8d97d-28c3-488e-b1c3-68605b295304" xsi:nil="true"/>
    <lcf76f155ced4ddcb4097134ff3c332f xmlns="ea35a660-623d-466a-914b-62f3831198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62384B15F4884394E960C69B7CB973" ma:contentTypeVersion="14" ma:contentTypeDescription="Create a new document." ma:contentTypeScope="" ma:versionID="aac909a3d303f571079a6c9e2eac0d19">
  <xsd:schema xmlns:xsd="http://www.w3.org/2001/XMLSchema" xmlns:xs="http://www.w3.org/2001/XMLSchema" xmlns:p="http://schemas.microsoft.com/office/2006/metadata/properties" xmlns:ns2="7b28d97d-28c3-488e-b1c3-68605b295304" xmlns:ns3="ea35a660-623d-466a-914b-62f383119864" targetNamespace="http://schemas.microsoft.com/office/2006/metadata/properties" ma:root="true" ma:fieldsID="663e8ea4d60596f4dfbbe9372bb209ec" ns2:_="" ns3:_="">
    <xsd:import namespace="7b28d97d-28c3-488e-b1c3-68605b295304"/>
    <xsd:import namespace="ea35a660-623d-466a-914b-62f3831198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8d97d-28c3-488e-b1c3-68605b2953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835be0fc-3657-4189-8f1c-3ead802df7c3}" ma:internalName="TaxCatchAll" ma:showField="CatchAllData" ma:web="7b28d97d-28c3-488e-b1c3-68605b29530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5a660-623d-466a-914b-62f3831198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21CF09-4FC1-451C-84E9-EEF7C4598139}">
  <ds:schemaRefs>
    <ds:schemaRef ds:uri="http://schemas.microsoft.com/office/2006/metadata/properties"/>
    <ds:schemaRef ds:uri="http://schemas.microsoft.com/office/infopath/2007/PartnerControls"/>
    <ds:schemaRef ds:uri="6df35765-cc82-48b6-93ee-af8e01e5b4f3"/>
    <ds:schemaRef ds:uri="2ec34c77-18c2-4710-bfff-a646d0760d2e"/>
  </ds:schemaRefs>
</ds:datastoreItem>
</file>

<file path=customXml/itemProps2.xml><?xml version="1.0" encoding="utf-8"?>
<ds:datastoreItem xmlns:ds="http://schemas.openxmlformats.org/officeDocument/2006/customXml" ds:itemID="{CF6AA6C0-EB6C-48FC-A2EA-93696569E0AB}">
  <ds:schemaRefs>
    <ds:schemaRef ds:uri="http://schemas.microsoft.com/sharepoint/v3/contenttype/forms"/>
  </ds:schemaRefs>
</ds:datastoreItem>
</file>

<file path=customXml/itemProps3.xml><?xml version="1.0" encoding="utf-8"?>
<ds:datastoreItem xmlns:ds="http://schemas.openxmlformats.org/officeDocument/2006/customXml" ds:itemID="{42623C06-250D-4FF0-9CCC-39F3D7F7CEBE}">
  <ds:schemaRefs>
    <ds:schemaRef ds:uri="http://schemas.openxmlformats.org/officeDocument/2006/bibliography"/>
  </ds:schemaRefs>
</ds:datastoreItem>
</file>

<file path=customXml/itemProps4.xml><?xml version="1.0" encoding="utf-8"?>
<ds:datastoreItem xmlns:ds="http://schemas.openxmlformats.org/officeDocument/2006/customXml" ds:itemID="{6E8CB0BF-D976-4BA4-BC39-BA9497EA500B}"/>
</file>

<file path=customXml/itemProps5.xml><?xml version="1.0" encoding="utf-8"?>
<ds:datastoreItem xmlns:ds="http://schemas.openxmlformats.org/officeDocument/2006/customXml" ds:itemID="{63BC700F-94F0-46D9-94BC-413116786448}"/>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Haynes</dc:creator>
  <cp:keywords/>
  <dc:description/>
  <cp:lastModifiedBy>Renata Modelewska-Llukaj - Elements</cp:lastModifiedBy>
  <cp:revision>3</cp:revision>
  <cp:lastPrinted>2022-06-14T10:32:00Z</cp:lastPrinted>
  <dcterms:created xsi:type="dcterms:W3CDTF">2024-03-02T19:22:00Z</dcterms:created>
  <dcterms:modified xsi:type="dcterms:W3CDTF">2024-03-02T19:22:00Z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0x010100C9B7564230129A47B5E23CC9BD2593CC</vt:lpwstr>
  </property>
</Properties>
</file>